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E340" w14:textId="77777777" w:rsidR="007831CE" w:rsidRDefault="007831CE" w:rsidP="007831CE">
      <w:pPr>
        <w:spacing w:line="240" w:lineRule="auto"/>
        <w:jc w:val="center"/>
        <w:rPr>
          <w:rFonts w:ascii="微軟正黑體" w:eastAsia="微軟正黑體" w:hAnsi="微軟正黑體"/>
          <w:b/>
          <w:bCs/>
          <w:sz w:val="40"/>
          <w:szCs w:val="40"/>
          <w:lang w:eastAsia="zh-TW"/>
        </w:rPr>
      </w:pPr>
      <w:r w:rsidRPr="005B4356">
        <w:rPr>
          <w:rFonts w:ascii="微軟正黑體" w:eastAsia="微軟正黑體" w:hAnsi="微軟正黑體" w:hint="eastAsia"/>
          <w:b/>
          <w:bCs/>
          <w:sz w:val="40"/>
          <w:szCs w:val="40"/>
          <w:lang w:eastAsia="zh-TW"/>
        </w:rPr>
        <w:t>中華民國基層醫療協會</w:t>
      </w:r>
    </w:p>
    <w:p w14:paraId="28970803" w14:textId="2049CD4D" w:rsidR="007831CE" w:rsidRPr="007F6707" w:rsidRDefault="007831CE" w:rsidP="007831CE">
      <w:pPr>
        <w:spacing w:line="240" w:lineRule="auto"/>
        <w:jc w:val="center"/>
        <w:rPr>
          <w:rFonts w:ascii="微軟正黑體" w:eastAsia="微軟正黑體" w:hAnsi="微軟正黑體"/>
          <w:b/>
          <w:bCs/>
          <w:sz w:val="40"/>
          <w:szCs w:val="40"/>
          <w:lang w:eastAsia="zh-TW"/>
        </w:rPr>
      </w:pPr>
      <w:r w:rsidRPr="007831CE">
        <w:rPr>
          <w:rFonts w:ascii="微軟正黑體" w:eastAsia="微軟正黑體" w:hAnsi="微軟正黑體" w:hint="eastAsia"/>
          <w:b/>
          <w:bCs/>
          <w:sz w:val="40"/>
          <w:szCs w:val="40"/>
          <w:lang w:eastAsia="zh-TW"/>
        </w:rPr>
        <w:t>12/14 基層醫療協會網路持續教育課程(線上)</w:t>
      </w:r>
    </w:p>
    <w:p w14:paraId="451B14EF" w14:textId="77777777" w:rsidR="007831CE" w:rsidRPr="008B0272" w:rsidRDefault="007831CE" w:rsidP="007831CE">
      <w:pPr>
        <w:spacing w:line="240" w:lineRule="auto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</w:p>
    <w:p w14:paraId="3AFEF75B" w14:textId="52176948" w:rsidR="007831CE" w:rsidRPr="00CC6025" w:rsidRDefault="007831CE" w:rsidP="007831CE">
      <w:pPr>
        <w:spacing w:line="400" w:lineRule="exact"/>
        <w:ind w:leftChars="64" w:left="128" w:rightChars="-255" w:right="-510"/>
        <w:rPr>
          <w:rFonts w:ascii="微軟正黑體" w:eastAsia="微軟正黑體" w:hAnsi="微軟正黑體"/>
          <w:sz w:val="24"/>
          <w:szCs w:val="24"/>
          <w:lang w:eastAsia="zh-TW"/>
        </w:rPr>
      </w:pPr>
      <w:r w:rsidRPr="00CC6025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【時  間】: </w:t>
      </w:r>
      <w:r w:rsidRPr="007831CE">
        <w:rPr>
          <w:rFonts w:ascii="微軟正黑體" w:eastAsia="微軟正黑體" w:hAnsi="微軟正黑體" w:hint="eastAsia"/>
          <w:sz w:val="24"/>
          <w:szCs w:val="24"/>
          <w:lang w:eastAsia="zh-TW"/>
        </w:rPr>
        <w:t>2021年12月14日(星期二) 12:30 ~ 13:40  (12:00</w:t>
      </w:r>
      <w:r w:rsidRPr="00CC6025">
        <w:rPr>
          <w:rFonts w:ascii="微軟正黑體" w:eastAsia="微軟正黑體" w:hAnsi="微軟正黑體" w:hint="eastAsia"/>
          <w:sz w:val="24"/>
          <w:szCs w:val="24"/>
          <w:lang w:eastAsia="zh-TW"/>
        </w:rPr>
        <w:t>可開始連線登入,此登入等於簽到，需學分者務必正確填寫中文姓名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，請填寫和</w:t>
      </w:r>
      <w:r w:rsidRPr="0038667C">
        <w:rPr>
          <w:rFonts w:ascii="微軟正黑體" w:eastAsia="微軟正黑體" w:hAnsi="微軟正黑體" w:hint="eastAsia"/>
          <w:sz w:val="24"/>
          <w:szCs w:val="24"/>
          <w:lang w:eastAsia="zh-TW"/>
        </w:rPr>
        <w:t>報名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相同E</w:t>
      </w:r>
      <w:r>
        <w:rPr>
          <w:rFonts w:ascii="微軟正黑體" w:eastAsia="微軟正黑體" w:hAnsi="微軟正黑體"/>
          <w:sz w:val="24"/>
          <w:szCs w:val="24"/>
          <w:lang w:eastAsia="zh-TW"/>
        </w:rPr>
        <w:t>-mail</w:t>
      </w:r>
      <w:r w:rsidRPr="00CC6025">
        <w:rPr>
          <w:rFonts w:ascii="微軟正黑體" w:eastAsia="微軟正黑體" w:hAnsi="微軟正黑體" w:hint="eastAsia"/>
          <w:sz w:val="24"/>
          <w:szCs w:val="24"/>
          <w:lang w:eastAsia="zh-TW"/>
        </w:rPr>
        <w:t>)</w:t>
      </w:r>
    </w:p>
    <w:p w14:paraId="6264326D" w14:textId="36146317" w:rsidR="007831CE" w:rsidRPr="00CC6025" w:rsidRDefault="007831CE" w:rsidP="007831CE">
      <w:pPr>
        <w:spacing w:line="400" w:lineRule="exact"/>
        <w:ind w:leftChars="64" w:left="128" w:rightChars="-255" w:right="-510"/>
        <w:rPr>
          <w:rFonts w:ascii="微軟正黑體" w:eastAsia="微軟正黑體" w:hAnsi="微軟正黑體"/>
          <w:sz w:val="24"/>
          <w:szCs w:val="24"/>
          <w:lang w:eastAsia="zh-TW"/>
        </w:rPr>
      </w:pPr>
      <w:r w:rsidRPr="00CC6025">
        <w:rPr>
          <w:rFonts w:ascii="微軟正黑體" w:eastAsia="微軟正黑體" w:hAnsi="微軟正黑體" w:hint="eastAsia"/>
          <w:sz w:val="24"/>
          <w:szCs w:val="24"/>
          <w:lang w:eastAsia="zh-TW"/>
        </w:rPr>
        <w:t>【地  點】：線上</w:t>
      </w:r>
      <w:r w:rsidR="000B6E2B">
        <w:rPr>
          <w:rFonts w:ascii="微軟正黑體" w:eastAsia="微軟正黑體" w:hAnsi="微軟正黑體" w:hint="eastAsia"/>
          <w:sz w:val="24"/>
          <w:szCs w:val="24"/>
          <w:lang w:eastAsia="zh-TW"/>
        </w:rPr>
        <w:t>課程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</w:t>
      </w:r>
    </w:p>
    <w:p w14:paraId="38EF6DAB" w14:textId="77777777" w:rsidR="007831CE" w:rsidRPr="00CC6025" w:rsidRDefault="007831CE" w:rsidP="007831CE">
      <w:pPr>
        <w:spacing w:line="400" w:lineRule="exact"/>
        <w:ind w:leftChars="64" w:left="1686" w:rightChars="-255" w:right="-510" w:hangingChars="649" w:hanging="1558"/>
        <w:rPr>
          <w:rFonts w:ascii="微軟正黑體" w:eastAsia="微軟正黑體" w:hAnsi="微軟正黑體"/>
          <w:sz w:val="24"/>
          <w:szCs w:val="24"/>
          <w:lang w:eastAsia="zh-TW"/>
        </w:rPr>
      </w:pPr>
      <w:r w:rsidRPr="00CC6025">
        <w:rPr>
          <w:rFonts w:ascii="微軟正黑體" w:eastAsia="微軟正黑體" w:hAnsi="微軟正黑體" w:hint="eastAsia"/>
          <w:sz w:val="24"/>
          <w:szCs w:val="24"/>
          <w:lang w:eastAsia="zh-TW"/>
        </w:rPr>
        <w:t>【費  用】：限醫事人員，免費參與。</w:t>
      </w:r>
    </w:p>
    <w:p w14:paraId="544F0C71" w14:textId="77777777" w:rsidR="007831CE" w:rsidRPr="00CC6025" w:rsidRDefault="007831CE" w:rsidP="007831CE">
      <w:pPr>
        <w:spacing w:line="400" w:lineRule="exact"/>
        <w:ind w:leftChars="64" w:left="1688" w:rightChars="-255" w:right="-510" w:hangingChars="650" w:hanging="1560"/>
        <w:rPr>
          <w:rFonts w:ascii="微軟正黑體" w:eastAsia="微軟正黑體" w:hAnsi="微軟正黑體"/>
          <w:sz w:val="24"/>
          <w:szCs w:val="24"/>
          <w:lang w:eastAsia="zh-TW"/>
        </w:rPr>
      </w:pPr>
      <w:r w:rsidRPr="00CC6025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【報  名】：(1) 需事先線上報名 </w:t>
      </w:r>
      <w:hyperlink r:id="rId11" w:history="1">
        <w:r w:rsidRPr="00CC6025">
          <w:rPr>
            <w:rStyle w:val="af0"/>
            <w:rFonts w:ascii="微軟正黑體" w:eastAsia="微軟正黑體" w:hAnsi="微軟正黑體" w:hint="eastAsia"/>
            <w:sz w:val="24"/>
            <w:szCs w:val="24"/>
            <w:lang w:eastAsia="zh-TW"/>
          </w:rPr>
          <w:t>http://act.pca.org.tw/</w:t>
        </w:r>
      </w:hyperlink>
    </w:p>
    <w:p w14:paraId="779D244A" w14:textId="77777777" w:rsidR="007831CE" w:rsidRDefault="007831CE" w:rsidP="007831CE">
      <w:pPr>
        <w:spacing w:line="400" w:lineRule="exact"/>
        <w:ind w:leftChars="64" w:left="1688" w:rightChars="-255" w:right="-510" w:hangingChars="650" w:hanging="1560"/>
        <w:rPr>
          <w:rFonts w:ascii="微軟正黑體" w:eastAsia="微軟正黑體" w:hAnsi="微軟正黑體"/>
          <w:sz w:val="24"/>
          <w:szCs w:val="24"/>
          <w:lang w:eastAsia="zh-TW"/>
        </w:rPr>
      </w:pPr>
      <w:r w:rsidRPr="00CC6025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   </w:t>
      </w:r>
      <w:r w:rsidRPr="00CC6025">
        <w:rPr>
          <w:rFonts w:ascii="微軟正黑體" w:eastAsia="微軟正黑體" w:hAnsi="微軟正黑體" w:hint="eastAsia"/>
          <w:sz w:val="24"/>
          <w:szCs w:val="24"/>
          <w:lang w:eastAsia="zh-TW"/>
        </w:rPr>
        <w:t>(2) 在時間內登入、確實上線上課、線上簽退+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答題</w:t>
      </w:r>
      <w:r w:rsidRPr="00CC6025">
        <w:rPr>
          <w:rFonts w:ascii="微軟正黑體" w:eastAsia="微軟正黑體" w:hAnsi="微軟正黑體" w:hint="eastAsia"/>
          <w:sz w:val="24"/>
          <w:szCs w:val="24"/>
          <w:lang w:eastAsia="zh-TW"/>
        </w:rPr>
        <w:t>，才予以申報學分。</w:t>
      </w:r>
    </w:p>
    <w:p w14:paraId="62861188" w14:textId="77777777" w:rsidR="007831CE" w:rsidRPr="00CC6025" w:rsidRDefault="007831CE" w:rsidP="007831CE">
      <w:pPr>
        <w:spacing w:line="400" w:lineRule="exact"/>
        <w:ind w:leftChars="64" w:left="128" w:rightChars="-255" w:right="-510"/>
        <w:rPr>
          <w:rFonts w:ascii="微軟正黑體" w:eastAsia="微軟正黑體" w:hAnsi="微軟正黑體"/>
          <w:sz w:val="24"/>
          <w:szCs w:val="24"/>
          <w:lang w:eastAsia="zh-TW"/>
        </w:rPr>
      </w:pPr>
      <w:r w:rsidRPr="00CC6025">
        <w:rPr>
          <w:rFonts w:ascii="微軟正黑體" w:eastAsia="微軟正黑體" w:hAnsi="微軟正黑體" w:hint="eastAsia"/>
          <w:sz w:val="24"/>
          <w:szCs w:val="24"/>
          <w:lang w:eastAsia="zh-TW"/>
        </w:rPr>
        <w:t>【聯絡人】：基層醫療協會 陳小姐 聯絡電話：(02)2331-6696 / 0963338670</w:t>
      </w:r>
    </w:p>
    <w:p w14:paraId="343829EB" w14:textId="672EC09A" w:rsidR="007831CE" w:rsidRPr="007831CE" w:rsidRDefault="007831CE" w:rsidP="007831CE">
      <w:pPr>
        <w:spacing w:line="400" w:lineRule="exact"/>
        <w:ind w:leftChars="64" w:left="1688" w:rightChars="-255" w:right="-510" w:hangingChars="650" w:hanging="1560"/>
        <w:rPr>
          <w:rFonts w:eastAsia="微軟正黑體"/>
          <w:lang w:eastAsia="zh-TW"/>
        </w:rPr>
      </w:pPr>
      <w:r w:rsidRPr="00CC6025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   </w:t>
      </w: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        </w:t>
      </w:r>
      <w:r w:rsidRPr="00CC6025">
        <w:rPr>
          <w:rFonts w:ascii="微軟正黑體" w:eastAsia="微軟正黑體" w:hAnsi="微軟正黑體" w:hint="eastAsia"/>
          <w:sz w:val="24"/>
          <w:szCs w:val="24"/>
          <w:lang w:eastAsia="zh-TW"/>
        </w:rPr>
        <w:t xml:space="preserve">  </w:t>
      </w:r>
      <w:r w:rsidRPr="00CC6025">
        <w:rPr>
          <w:rFonts w:ascii="微軟正黑體" w:eastAsia="微軟正黑體" w:hAnsi="微軟正黑體" w:hint="eastAsia"/>
          <w:sz w:val="24"/>
          <w:szCs w:val="24"/>
        </w:rPr>
        <w:t>E-</w:t>
      </w:r>
      <w:r w:rsidRPr="00CC6025">
        <w:rPr>
          <w:rFonts w:ascii="微軟正黑體" w:eastAsia="微軟正黑體" w:hAnsi="微軟正黑體"/>
          <w:sz w:val="24"/>
          <w:szCs w:val="24"/>
        </w:rPr>
        <w:t>m</w:t>
      </w:r>
      <w:r w:rsidRPr="00CC6025">
        <w:rPr>
          <w:rFonts w:ascii="微軟正黑體" w:eastAsia="微軟正黑體" w:hAnsi="微軟正黑體" w:hint="eastAsia"/>
          <w:sz w:val="24"/>
          <w:szCs w:val="24"/>
        </w:rPr>
        <w:t>ail：</w:t>
      </w:r>
      <w:hyperlink r:id="rId12" w:history="1">
        <w:r w:rsidRPr="00CC6025">
          <w:rPr>
            <w:rStyle w:val="af0"/>
            <w:rFonts w:ascii="微軟正黑體" w:eastAsia="微軟正黑體" w:hAnsi="微軟正黑體" w:hint="eastAsia"/>
            <w:sz w:val="24"/>
            <w:szCs w:val="24"/>
          </w:rPr>
          <w:t>dr.23316696@gmail.com</w:t>
        </w:r>
      </w:hyperlink>
    </w:p>
    <w:p w14:paraId="41AE8906" w14:textId="77777777" w:rsidR="00F77DC6" w:rsidRDefault="00F77DC6" w:rsidP="00F77DC6">
      <w:pPr>
        <w:pStyle w:val="a9"/>
        <w:rPr>
          <w:lang w:eastAsia="zh-TW"/>
        </w:rPr>
      </w:pPr>
    </w:p>
    <w:tbl>
      <w:tblPr>
        <w:tblStyle w:val="DKSH"/>
        <w:tblW w:w="9219" w:type="dxa"/>
        <w:tblLook w:val="04A0" w:firstRow="1" w:lastRow="0" w:firstColumn="1" w:lastColumn="0" w:noHBand="0" w:noVBand="1"/>
      </w:tblPr>
      <w:tblGrid>
        <w:gridCol w:w="1985"/>
        <w:gridCol w:w="3615"/>
        <w:gridCol w:w="3619"/>
      </w:tblGrid>
      <w:tr w:rsidR="00D75AC5" w:rsidRPr="007831CE" w14:paraId="520E72D3" w14:textId="77777777" w:rsidTr="00783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14:paraId="1B313FB8" w14:textId="32F2DDA8" w:rsidR="00D75AC5" w:rsidRPr="007831CE" w:rsidRDefault="00D75AC5" w:rsidP="007831CE">
            <w:pPr>
              <w:pStyle w:val="a9"/>
              <w:rPr>
                <w:sz w:val="24"/>
                <w:szCs w:val="24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時間</w:t>
            </w:r>
            <w:r w:rsidRPr="007831C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3615" w:type="dxa"/>
            <w:vAlign w:val="center"/>
          </w:tcPr>
          <w:p w14:paraId="4B663382" w14:textId="239055F6" w:rsidR="00D75AC5" w:rsidRPr="007831CE" w:rsidRDefault="00D75AC5" w:rsidP="00D75AC5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講題</w:t>
            </w:r>
            <w:r w:rsidRPr="007831CE">
              <w:rPr>
                <w:rFonts w:hint="eastAsia"/>
                <w:sz w:val="24"/>
                <w:szCs w:val="24"/>
                <w:lang w:eastAsia="zh-TW"/>
              </w:rPr>
              <w:t xml:space="preserve"> / </w:t>
            </w:r>
            <w:r w:rsidRPr="007831CE">
              <w:rPr>
                <w:sz w:val="24"/>
                <w:szCs w:val="24"/>
                <w:lang w:eastAsia="zh-TW"/>
              </w:rPr>
              <w:t>Topic</w:t>
            </w:r>
          </w:p>
        </w:tc>
        <w:tc>
          <w:tcPr>
            <w:tcW w:w="3619" w:type="dxa"/>
            <w:vAlign w:val="center"/>
          </w:tcPr>
          <w:p w14:paraId="2AD2EEE0" w14:textId="77777777" w:rsidR="00D75AC5" w:rsidRPr="007831CE" w:rsidRDefault="00D75AC5" w:rsidP="00D75AC5">
            <w:pPr>
              <w:pStyle w:val="a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演講者</w:t>
            </w:r>
            <w:r w:rsidRPr="007831CE">
              <w:rPr>
                <w:sz w:val="24"/>
                <w:szCs w:val="24"/>
                <w:lang w:eastAsia="zh-TW"/>
              </w:rPr>
              <w:t xml:space="preserve"> / Speaker</w:t>
            </w:r>
          </w:p>
        </w:tc>
      </w:tr>
      <w:tr w:rsidR="00D75AC5" w:rsidRPr="007831CE" w14:paraId="3CBA5C4E" w14:textId="77777777" w:rsidTr="007831CE">
        <w:tblPrEx>
          <w:tblCellMar>
            <w:bottom w:w="28" w:type="dxa"/>
          </w:tblCellMar>
        </w:tblPrEx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0F57F933" w14:textId="7561EA0B" w:rsidR="00D75AC5" w:rsidRPr="007831CE" w:rsidRDefault="00D75AC5" w:rsidP="005B0A1D">
            <w:pPr>
              <w:pStyle w:val="a9"/>
              <w:rPr>
                <w:sz w:val="24"/>
                <w:szCs w:val="24"/>
              </w:rPr>
            </w:pPr>
            <w:r w:rsidRPr="007831CE">
              <w:rPr>
                <w:sz w:val="24"/>
                <w:szCs w:val="24"/>
              </w:rPr>
              <w:t>1</w:t>
            </w:r>
            <w:r w:rsidR="003B05F8" w:rsidRPr="007831CE">
              <w:rPr>
                <w:sz w:val="24"/>
                <w:szCs w:val="24"/>
              </w:rPr>
              <w:t>2</w:t>
            </w:r>
            <w:r w:rsidRPr="007831CE">
              <w:rPr>
                <w:sz w:val="24"/>
                <w:szCs w:val="24"/>
              </w:rPr>
              <w:t>:</w:t>
            </w:r>
            <w:r w:rsidR="003B05F8" w:rsidRPr="007831CE">
              <w:rPr>
                <w:sz w:val="24"/>
                <w:szCs w:val="24"/>
              </w:rPr>
              <w:t>30</w:t>
            </w:r>
            <w:r w:rsidRPr="007831CE">
              <w:rPr>
                <w:sz w:val="24"/>
                <w:szCs w:val="24"/>
              </w:rPr>
              <w:t xml:space="preserve"> – 1</w:t>
            </w:r>
            <w:r w:rsidR="003B05F8" w:rsidRPr="007831CE">
              <w:rPr>
                <w:sz w:val="24"/>
                <w:szCs w:val="24"/>
              </w:rPr>
              <w:t>2</w:t>
            </w:r>
            <w:r w:rsidRPr="007831CE">
              <w:rPr>
                <w:sz w:val="24"/>
                <w:szCs w:val="24"/>
              </w:rPr>
              <w:t>:</w:t>
            </w:r>
            <w:r w:rsidR="003B05F8" w:rsidRPr="007831CE">
              <w:rPr>
                <w:sz w:val="24"/>
                <w:szCs w:val="24"/>
              </w:rPr>
              <w:t>35</w:t>
            </w:r>
          </w:p>
        </w:tc>
        <w:tc>
          <w:tcPr>
            <w:tcW w:w="3615" w:type="dxa"/>
            <w:vAlign w:val="center"/>
          </w:tcPr>
          <w:p w14:paraId="3CFFC643" w14:textId="1758F5A9" w:rsidR="00D75AC5" w:rsidRPr="007831CE" w:rsidRDefault="003B05F8" w:rsidP="005B0A1D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活動前言與講師介紹</w:t>
            </w:r>
          </w:p>
        </w:tc>
        <w:tc>
          <w:tcPr>
            <w:tcW w:w="3619" w:type="dxa"/>
          </w:tcPr>
          <w:p w14:paraId="14E54957" w14:textId="1F237D77" w:rsidR="003B05F8" w:rsidRPr="007831CE" w:rsidRDefault="003B05F8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基層醫療協會</w:t>
            </w:r>
            <w:r w:rsidRPr="007831C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037908" w:rsidRPr="007831CE">
              <w:rPr>
                <w:rFonts w:hint="eastAsia"/>
                <w:sz w:val="24"/>
                <w:szCs w:val="24"/>
                <w:lang w:eastAsia="zh-TW"/>
              </w:rPr>
              <w:t>秘書</w:t>
            </w:r>
            <w:r w:rsidRPr="007831CE">
              <w:rPr>
                <w:rFonts w:hint="eastAsia"/>
                <w:sz w:val="24"/>
                <w:szCs w:val="24"/>
                <w:lang w:eastAsia="zh-TW"/>
              </w:rPr>
              <w:t>長</w:t>
            </w:r>
          </w:p>
          <w:p w14:paraId="3B65BCAD" w14:textId="58D35DF9" w:rsidR="00D75AC5" w:rsidRPr="007831CE" w:rsidRDefault="00037908" w:rsidP="00F77DC6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羅源彰</w:t>
            </w:r>
            <w:r w:rsidR="003B05F8" w:rsidRPr="007831C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3B05F8" w:rsidRPr="007831CE">
              <w:rPr>
                <w:rFonts w:hint="eastAsia"/>
                <w:sz w:val="24"/>
                <w:szCs w:val="24"/>
                <w:lang w:eastAsia="zh-TW"/>
              </w:rPr>
              <w:t>醫師</w:t>
            </w:r>
          </w:p>
        </w:tc>
      </w:tr>
      <w:tr w:rsidR="00D75AC5" w:rsidRPr="007831CE" w14:paraId="6CEB15FB" w14:textId="77777777" w:rsidTr="007831CE">
        <w:tblPrEx>
          <w:tblCellMar>
            <w:bottom w:w="28" w:type="dxa"/>
          </w:tblCellMar>
        </w:tblPrEx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46DD691" w14:textId="4278A719" w:rsidR="00D75AC5" w:rsidRPr="007831CE" w:rsidRDefault="00D75AC5" w:rsidP="005B0A1D">
            <w:pPr>
              <w:pStyle w:val="a9"/>
              <w:rPr>
                <w:sz w:val="24"/>
                <w:szCs w:val="24"/>
              </w:rPr>
            </w:pPr>
            <w:r w:rsidRPr="007831CE">
              <w:rPr>
                <w:sz w:val="24"/>
                <w:szCs w:val="24"/>
              </w:rPr>
              <w:t>1</w:t>
            </w:r>
            <w:r w:rsidR="003B05F8" w:rsidRPr="007831CE">
              <w:rPr>
                <w:sz w:val="24"/>
                <w:szCs w:val="24"/>
              </w:rPr>
              <w:t>2:35</w:t>
            </w:r>
            <w:r w:rsidRPr="007831CE">
              <w:rPr>
                <w:sz w:val="24"/>
                <w:szCs w:val="24"/>
              </w:rPr>
              <w:t xml:space="preserve"> – 1</w:t>
            </w:r>
            <w:r w:rsidR="003B05F8" w:rsidRPr="007831CE">
              <w:rPr>
                <w:sz w:val="24"/>
                <w:szCs w:val="24"/>
              </w:rPr>
              <w:t>3:25</w:t>
            </w:r>
          </w:p>
        </w:tc>
        <w:tc>
          <w:tcPr>
            <w:tcW w:w="3615" w:type="dxa"/>
            <w:vAlign w:val="center"/>
          </w:tcPr>
          <w:p w14:paraId="44CD5882" w14:textId="2AE20446" w:rsidR="005B0A1D" w:rsidRPr="007831CE" w:rsidRDefault="003B05F8" w:rsidP="005B0A1D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膀胱過動症</w:t>
            </w:r>
          </w:p>
        </w:tc>
        <w:tc>
          <w:tcPr>
            <w:tcW w:w="3619" w:type="dxa"/>
            <w:vMerge w:val="restart"/>
            <w:vAlign w:val="center"/>
          </w:tcPr>
          <w:p w14:paraId="6EF95E6A" w14:textId="77777777" w:rsidR="005B0A1D" w:rsidRPr="007831CE" w:rsidRDefault="005B0A1D" w:rsidP="003B05F8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</w:p>
          <w:p w14:paraId="1AB605FE" w14:textId="6A1CD3E1" w:rsidR="003B05F8" w:rsidRPr="007831CE" w:rsidRDefault="003B05F8" w:rsidP="003B05F8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張美玉泌尿科診所</w:t>
            </w:r>
            <w:r w:rsidRPr="007831C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831CE">
              <w:rPr>
                <w:rFonts w:hint="eastAsia"/>
                <w:sz w:val="24"/>
                <w:szCs w:val="24"/>
                <w:lang w:eastAsia="zh-TW"/>
              </w:rPr>
              <w:t>院長</w:t>
            </w:r>
          </w:p>
          <w:p w14:paraId="199A1FF0" w14:textId="77777777" w:rsidR="00D75AC5" w:rsidRPr="007831CE" w:rsidRDefault="003B05F8" w:rsidP="003B05F8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張美玉</w:t>
            </w:r>
            <w:r w:rsidRPr="007831C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7831CE">
              <w:rPr>
                <w:rFonts w:hint="eastAsia"/>
                <w:sz w:val="24"/>
                <w:szCs w:val="24"/>
                <w:lang w:eastAsia="zh-TW"/>
              </w:rPr>
              <w:t>醫師</w:t>
            </w:r>
          </w:p>
          <w:p w14:paraId="14C95948" w14:textId="6FA7F620" w:rsidR="005B0A1D" w:rsidRPr="007831CE" w:rsidRDefault="005B0A1D" w:rsidP="003B05F8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</w:p>
        </w:tc>
      </w:tr>
      <w:tr w:rsidR="00D75AC5" w:rsidRPr="007831CE" w14:paraId="08A00740" w14:textId="77777777" w:rsidTr="007831CE">
        <w:tblPrEx>
          <w:tblCellMar>
            <w:bottom w:w="28" w:type="dxa"/>
          </w:tblCellMar>
        </w:tblPrEx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108DB605" w14:textId="0810C424" w:rsidR="00D75AC5" w:rsidRPr="007831CE" w:rsidRDefault="00D75AC5" w:rsidP="005B0A1D">
            <w:pPr>
              <w:pStyle w:val="a9"/>
              <w:rPr>
                <w:sz w:val="24"/>
                <w:szCs w:val="24"/>
                <w:lang w:eastAsia="zh-TW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1</w:t>
            </w:r>
            <w:r w:rsidR="003B05F8" w:rsidRPr="007831CE">
              <w:rPr>
                <w:sz w:val="24"/>
                <w:szCs w:val="24"/>
                <w:lang w:eastAsia="zh-TW"/>
              </w:rPr>
              <w:t>3</w:t>
            </w:r>
            <w:r w:rsidRPr="007831CE">
              <w:rPr>
                <w:sz w:val="24"/>
                <w:szCs w:val="24"/>
                <w:lang w:eastAsia="zh-TW"/>
              </w:rPr>
              <w:t>:</w:t>
            </w:r>
            <w:r w:rsidR="003B05F8" w:rsidRPr="007831CE">
              <w:rPr>
                <w:sz w:val="24"/>
                <w:szCs w:val="24"/>
                <w:lang w:eastAsia="zh-TW"/>
              </w:rPr>
              <w:t>25</w:t>
            </w:r>
            <w:r w:rsidRPr="007831CE">
              <w:rPr>
                <w:sz w:val="24"/>
                <w:szCs w:val="24"/>
              </w:rPr>
              <w:t xml:space="preserve"> – 1</w:t>
            </w:r>
            <w:r w:rsidR="003B05F8" w:rsidRPr="007831CE">
              <w:rPr>
                <w:sz w:val="24"/>
                <w:szCs w:val="24"/>
              </w:rPr>
              <w:t>3</w:t>
            </w:r>
            <w:r w:rsidRPr="007831CE">
              <w:rPr>
                <w:sz w:val="24"/>
                <w:szCs w:val="24"/>
              </w:rPr>
              <w:t>:</w:t>
            </w:r>
            <w:r w:rsidR="003B05F8" w:rsidRPr="007831CE">
              <w:rPr>
                <w:sz w:val="24"/>
                <w:szCs w:val="24"/>
              </w:rPr>
              <w:t>35</w:t>
            </w:r>
          </w:p>
        </w:tc>
        <w:tc>
          <w:tcPr>
            <w:tcW w:w="3615" w:type="dxa"/>
            <w:vAlign w:val="center"/>
          </w:tcPr>
          <w:p w14:paraId="278C962A" w14:textId="66081EB7" w:rsidR="00D75AC5" w:rsidRPr="007831CE" w:rsidRDefault="00D75AC5" w:rsidP="005B0A1D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Q</w:t>
            </w:r>
            <w:r w:rsidRPr="007831CE">
              <w:rPr>
                <w:sz w:val="24"/>
                <w:szCs w:val="24"/>
                <w:lang w:eastAsia="zh-TW"/>
              </w:rPr>
              <w:t>&amp;A</w:t>
            </w:r>
          </w:p>
        </w:tc>
        <w:tc>
          <w:tcPr>
            <w:tcW w:w="3619" w:type="dxa"/>
            <w:vMerge/>
          </w:tcPr>
          <w:p w14:paraId="57699383" w14:textId="77777777" w:rsidR="00D75AC5" w:rsidRPr="007831CE" w:rsidRDefault="00D75AC5" w:rsidP="005D6F8A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</w:p>
        </w:tc>
      </w:tr>
      <w:tr w:rsidR="00D75AC5" w:rsidRPr="007831CE" w14:paraId="64C5646A" w14:textId="77777777" w:rsidTr="007831CE">
        <w:tblPrEx>
          <w:tblCellMar>
            <w:bottom w:w="28" w:type="dxa"/>
          </w:tblCellMar>
        </w:tblPrEx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14:paraId="46442E2C" w14:textId="203A8BD7" w:rsidR="00D75AC5" w:rsidRPr="007831CE" w:rsidRDefault="00D75AC5" w:rsidP="005B0A1D">
            <w:pPr>
              <w:pStyle w:val="a9"/>
              <w:rPr>
                <w:sz w:val="24"/>
                <w:szCs w:val="24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1</w:t>
            </w:r>
            <w:r w:rsidR="003B05F8" w:rsidRPr="007831CE">
              <w:rPr>
                <w:sz w:val="24"/>
                <w:szCs w:val="24"/>
                <w:lang w:eastAsia="zh-TW"/>
              </w:rPr>
              <w:t>3</w:t>
            </w:r>
            <w:r w:rsidRPr="007831CE">
              <w:rPr>
                <w:sz w:val="24"/>
                <w:szCs w:val="24"/>
                <w:lang w:eastAsia="zh-TW"/>
              </w:rPr>
              <w:t>:</w:t>
            </w:r>
            <w:r w:rsidR="003B05F8" w:rsidRPr="007831CE">
              <w:rPr>
                <w:sz w:val="24"/>
                <w:szCs w:val="24"/>
                <w:lang w:eastAsia="zh-TW"/>
              </w:rPr>
              <w:t>3</w:t>
            </w:r>
            <w:r w:rsidRPr="007831CE">
              <w:rPr>
                <w:sz w:val="24"/>
                <w:szCs w:val="24"/>
                <w:lang w:eastAsia="zh-TW"/>
              </w:rPr>
              <w:t>5</w:t>
            </w:r>
            <w:r w:rsidRPr="007831CE">
              <w:rPr>
                <w:sz w:val="24"/>
                <w:szCs w:val="24"/>
              </w:rPr>
              <w:t xml:space="preserve"> – 1</w:t>
            </w:r>
            <w:r w:rsidR="003B05F8" w:rsidRPr="007831CE">
              <w:rPr>
                <w:sz w:val="24"/>
                <w:szCs w:val="24"/>
              </w:rPr>
              <w:t>3:40</w:t>
            </w:r>
          </w:p>
        </w:tc>
        <w:tc>
          <w:tcPr>
            <w:tcW w:w="3615" w:type="dxa"/>
            <w:vAlign w:val="center"/>
          </w:tcPr>
          <w:p w14:paraId="40AC1F95" w14:textId="313ED329" w:rsidR="00D75AC5" w:rsidRPr="007831CE" w:rsidRDefault="003B05F8" w:rsidP="005B0A1D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總</w:t>
            </w:r>
            <w:r w:rsidR="00D75AC5" w:rsidRPr="007831CE">
              <w:rPr>
                <w:rFonts w:hint="eastAsia"/>
                <w:sz w:val="24"/>
                <w:szCs w:val="24"/>
                <w:lang w:eastAsia="zh-TW"/>
              </w:rPr>
              <w:t>結與致謝</w:t>
            </w:r>
          </w:p>
        </w:tc>
        <w:tc>
          <w:tcPr>
            <w:tcW w:w="3619" w:type="dxa"/>
          </w:tcPr>
          <w:p w14:paraId="1498D382" w14:textId="0B7D9EB3" w:rsidR="003B05F8" w:rsidRPr="007831CE" w:rsidRDefault="003B05F8" w:rsidP="003B05F8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基層醫療協會</w:t>
            </w:r>
            <w:r w:rsidRPr="007831C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037908" w:rsidRPr="007831CE">
              <w:rPr>
                <w:rFonts w:hint="eastAsia"/>
                <w:sz w:val="24"/>
                <w:szCs w:val="24"/>
                <w:lang w:eastAsia="zh-TW"/>
              </w:rPr>
              <w:t>秘書</w:t>
            </w:r>
            <w:r w:rsidRPr="007831CE">
              <w:rPr>
                <w:rFonts w:hint="eastAsia"/>
                <w:sz w:val="24"/>
                <w:szCs w:val="24"/>
                <w:lang w:eastAsia="zh-TW"/>
              </w:rPr>
              <w:t>長</w:t>
            </w:r>
          </w:p>
          <w:p w14:paraId="2644698D" w14:textId="5C207C1D" w:rsidR="00D75AC5" w:rsidRPr="007831CE" w:rsidRDefault="00037908" w:rsidP="003B05F8">
            <w:pPr>
              <w:pStyle w:val="a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zh-TW"/>
              </w:rPr>
            </w:pPr>
            <w:r w:rsidRPr="007831CE">
              <w:rPr>
                <w:rFonts w:hint="eastAsia"/>
                <w:sz w:val="24"/>
                <w:szCs w:val="24"/>
                <w:lang w:eastAsia="zh-TW"/>
              </w:rPr>
              <w:t>羅源彰</w:t>
            </w:r>
            <w:r w:rsidR="003B05F8" w:rsidRPr="007831CE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3B05F8" w:rsidRPr="007831CE">
              <w:rPr>
                <w:rFonts w:hint="eastAsia"/>
                <w:sz w:val="24"/>
                <w:szCs w:val="24"/>
                <w:lang w:eastAsia="zh-TW"/>
              </w:rPr>
              <w:t>醫師</w:t>
            </w:r>
          </w:p>
        </w:tc>
      </w:tr>
    </w:tbl>
    <w:p w14:paraId="6FB52DD4" w14:textId="77777777" w:rsidR="00F77DC6" w:rsidRDefault="00F77DC6" w:rsidP="00F77DC6">
      <w:pPr>
        <w:pStyle w:val="a9"/>
        <w:rPr>
          <w:lang w:eastAsia="zh-TW"/>
        </w:rPr>
      </w:pPr>
    </w:p>
    <w:sectPr w:rsidR="00F77DC6" w:rsidSect="001631CE">
      <w:headerReference w:type="default" r:id="rId13"/>
      <w:footerReference w:type="default" r:id="rId14"/>
      <w:footerReference w:type="first" r:id="rId15"/>
      <w:pgSz w:w="11906" w:h="16838" w:code="9"/>
      <w:pgMar w:top="1871" w:right="1361" w:bottom="1871" w:left="1361" w:header="454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7AD8" w14:textId="77777777" w:rsidR="00D02558" w:rsidRDefault="00D02558" w:rsidP="00D029D2">
      <w:pPr>
        <w:spacing w:line="240" w:lineRule="auto"/>
      </w:pPr>
      <w:r>
        <w:separator/>
      </w:r>
    </w:p>
  </w:endnote>
  <w:endnote w:type="continuationSeparator" w:id="0">
    <w:p w14:paraId="31C1881A" w14:textId="77777777" w:rsidR="00D02558" w:rsidRDefault="00D02558" w:rsidP="00D02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DF234" w14:textId="5066FF87" w:rsidR="00DB562F" w:rsidRDefault="00DB562F">
    <w:pPr>
      <w:pStyle w:val="a5"/>
    </w:pPr>
    <w:r>
      <w:fldChar w:fldCharType="begin"/>
    </w:r>
    <w:r>
      <w:instrText xml:space="preserve"> PAGE  \* Arabic  \* MERGEFORMAT </w:instrText>
    </w:r>
    <w:r>
      <w:fldChar w:fldCharType="separate"/>
    </w:r>
    <w:r w:rsidR="00005C5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1521976"/>
      <w:docPartObj>
        <w:docPartGallery w:val="Page Numbers (Bottom of Page)"/>
        <w:docPartUnique/>
      </w:docPartObj>
    </w:sdtPr>
    <w:sdtEndPr/>
    <w:sdtContent>
      <w:sdt>
        <w:sdtPr>
          <w:id w:val="-562091152"/>
          <w:docPartObj>
            <w:docPartGallery w:val="Page Numbers (Top of Page)"/>
            <w:docPartUnique/>
          </w:docPartObj>
        </w:sdtPr>
        <w:sdtEndPr/>
        <w:sdtContent>
          <w:p w14:paraId="4B4508C1" w14:textId="79C5D3F9" w:rsidR="00A14BFC" w:rsidRDefault="00A14BFC">
            <w:pPr>
              <w:pStyle w:val="a5"/>
            </w:pP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8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 w:eastAsia="zh-TW"/>
              </w:rPr>
              <w:t xml:space="preserve"> </w:t>
            </w:r>
            <w:r>
              <w:rPr>
                <w:lang w:eastAsia="zh-TW"/>
              </w:rPr>
              <w:t>/</w:t>
            </w:r>
            <w:r>
              <w:rPr>
                <w:lang w:val="zh-TW" w:eastAsia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08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403829" w14:textId="3AACC17E" w:rsidR="00A14BFC" w:rsidRDefault="00A14BFC">
    <w:pPr>
      <w:pStyle w:val="a5"/>
    </w:pPr>
  </w:p>
  <w:p w14:paraId="1087C4E9" w14:textId="4399D2B8" w:rsidR="007215FD" w:rsidRDefault="007215FD">
    <w:pPr>
      <w:pStyle w:val="a5"/>
    </w:pPr>
  </w:p>
  <w:p w14:paraId="2CE4387B" w14:textId="6FCD1049" w:rsidR="007215FD" w:rsidRDefault="007215FD">
    <w:pPr>
      <w:pStyle w:val="a5"/>
      <w:rPr>
        <w:lang w:eastAsia="zh-TW"/>
      </w:rPr>
    </w:pPr>
    <w:r>
      <w:rPr>
        <w:rFonts w:hint="eastAsia"/>
        <w:lang w:eastAsia="zh-TW"/>
      </w:rPr>
      <w:t>會議議程</w:t>
    </w:r>
    <w:r w:rsidRPr="007215FD">
      <w:rPr>
        <w:rFonts w:hint="eastAsia"/>
        <w:lang w:eastAsia="zh-TW"/>
      </w:rPr>
      <w:t xml:space="preserve"> (</w:t>
    </w:r>
    <w:r>
      <w:rPr>
        <w:rFonts w:hint="eastAsia"/>
        <w:lang w:eastAsia="zh-TW"/>
      </w:rPr>
      <w:t>半天</w:t>
    </w:r>
    <w:r w:rsidRPr="007215FD">
      <w:rPr>
        <w:rFonts w:hint="eastAsia"/>
        <w:lang w:eastAsia="zh-TW"/>
      </w:rPr>
      <w:t>)_</w:t>
    </w:r>
    <w:r>
      <w:rPr>
        <w:lang w:eastAsia="zh-TW"/>
      </w:rPr>
      <w:t>v1.0_20191231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1270" w14:textId="77777777" w:rsidR="00D02558" w:rsidRDefault="00D02558" w:rsidP="00D029D2">
      <w:pPr>
        <w:spacing w:line="240" w:lineRule="auto"/>
      </w:pPr>
      <w:r>
        <w:separator/>
      </w:r>
    </w:p>
  </w:footnote>
  <w:footnote w:type="continuationSeparator" w:id="0">
    <w:p w14:paraId="0A283034" w14:textId="77777777" w:rsidR="00D02558" w:rsidRDefault="00D02558" w:rsidP="00D029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75F2" w14:textId="77777777" w:rsidR="00D029D2" w:rsidRDefault="00D029D2">
    <w:pPr>
      <w:pStyle w:val="a3"/>
    </w:pPr>
    <w:r>
      <w:rPr>
        <w:noProof/>
        <w:lang w:eastAsia="zh-TW"/>
      </w:rPr>
      <w:drawing>
        <wp:anchor distT="0" distB="0" distL="114300" distR="114300" simplePos="0" relativeHeight="251659264" behindDoc="1" locked="1" layoutInCell="1" allowOverlap="1" wp14:anchorId="28C5D763" wp14:editId="48E4C4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3" name="Picture 1" descr="C:\Users\michael.juste\AppData\Local\officeatwork\SyncSolutions\DKSHCOMMASTER\Logos\DKSH_Logo_asia_color_2100.2970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73117505982890682.01745" descr="C:\Users\michael.juste\AppData\Local\officeatwork\SyncSolutions\DKSHCOMMASTER\Logos\DKSH_Logo_asia_color_2100.2970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5905"/>
    <w:multiLevelType w:val="multilevel"/>
    <w:tmpl w:val="34D09EE6"/>
    <w:styleLink w:val="LBullets"/>
    <w:lvl w:ilvl="0">
      <w:start w:val="1"/>
      <w:numFmt w:val="bullet"/>
      <w:pStyle w:val="Listwithbullets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</w:abstractNum>
  <w:abstractNum w:abstractNumId="1" w15:restartNumberingAfterBreak="0">
    <w:nsid w:val="163818C9"/>
    <w:multiLevelType w:val="multilevel"/>
    <w:tmpl w:val="1CEAB456"/>
    <w:styleLink w:val="LNumbers"/>
    <w:lvl w:ilvl="0">
      <w:start w:val="1"/>
      <w:numFmt w:val="decimal"/>
      <w:pStyle w:val="Listwithnumbers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</w:abstractNum>
  <w:abstractNum w:abstractNumId="2" w15:restartNumberingAfterBreak="0">
    <w:nsid w:val="20F334E0"/>
    <w:multiLevelType w:val="multilevel"/>
    <w:tmpl w:val="C68EE56A"/>
    <w:styleLink w:val="LLetters"/>
    <w:lvl w:ilvl="0">
      <w:start w:val="1"/>
      <w:numFmt w:val="lowerLetter"/>
      <w:pStyle w:val="Listwithletters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</w:abstractNum>
  <w:abstractNum w:abstractNumId="3" w15:restartNumberingAfterBreak="0">
    <w:nsid w:val="36FF1A63"/>
    <w:multiLevelType w:val="multilevel"/>
    <w:tmpl w:val="C9183CE4"/>
    <w:numStyleLink w:val="LLevelsFF"/>
  </w:abstractNum>
  <w:abstractNum w:abstractNumId="4" w15:restartNumberingAfterBreak="0">
    <w:nsid w:val="3F795050"/>
    <w:multiLevelType w:val="multilevel"/>
    <w:tmpl w:val="C9183CE4"/>
    <w:styleLink w:val="LLevelsFF"/>
    <w:lvl w:ilvl="0">
      <w:start w:val="1"/>
      <w:numFmt w:val="bullet"/>
      <w:pStyle w:val="Listslevel2"/>
      <w:lvlText w:val="‒"/>
      <w:lvlJc w:val="left"/>
      <w:pPr>
        <w:ind w:left="567" w:hanging="283"/>
      </w:pPr>
      <w:rPr>
        <w:rFonts w:ascii="Arial" w:hAnsi="Arial" w:hint="default"/>
        <w:color w:val="auto"/>
      </w:rPr>
    </w:lvl>
    <w:lvl w:ilvl="1">
      <w:start w:val="1"/>
      <w:numFmt w:val="bullet"/>
      <w:pStyle w:val="Listslevel3"/>
      <w:lvlText w:val="‒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Listslevel4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3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5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‒"/>
      <w:lvlJc w:val="left"/>
      <w:pPr>
        <w:ind w:left="1134" w:hanging="283"/>
      </w:pPr>
      <w:rPr>
        <w:rFonts w:ascii="Arial" w:hAnsi="Arial" w:hint="default"/>
        <w:color w:val="auto"/>
      </w:rPr>
    </w:lvl>
  </w:abstractNum>
  <w:abstractNum w:abstractNumId="5" w15:restartNumberingAfterBreak="0">
    <w:nsid w:val="66D664D3"/>
    <w:multiLevelType w:val="multilevel"/>
    <w:tmpl w:val="1CEAB456"/>
    <w:numStyleLink w:val="LNumbers"/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C6"/>
    <w:rsid w:val="00005C57"/>
    <w:rsid w:val="00025B46"/>
    <w:rsid w:val="0003665C"/>
    <w:rsid w:val="00037908"/>
    <w:rsid w:val="0004724D"/>
    <w:rsid w:val="000B6E2B"/>
    <w:rsid w:val="000D7907"/>
    <w:rsid w:val="00133C09"/>
    <w:rsid w:val="00140F76"/>
    <w:rsid w:val="001528CB"/>
    <w:rsid w:val="001606AE"/>
    <w:rsid w:val="001631CE"/>
    <w:rsid w:val="00182CB2"/>
    <w:rsid w:val="001B2F76"/>
    <w:rsid w:val="001C5170"/>
    <w:rsid w:val="002723AA"/>
    <w:rsid w:val="002852DB"/>
    <w:rsid w:val="002B6F7F"/>
    <w:rsid w:val="002D15A6"/>
    <w:rsid w:val="00373085"/>
    <w:rsid w:val="0037712E"/>
    <w:rsid w:val="003A1868"/>
    <w:rsid w:val="003B05F8"/>
    <w:rsid w:val="003D12BF"/>
    <w:rsid w:val="003D69F5"/>
    <w:rsid w:val="003E0EC2"/>
    <w:rsid w:val="004459EE"/>
    <w:rsid w:val="0045363C"/>
    <w:rsid w:val="00456A2A"/>
    <w:rsid w:val="004578E0"/>
    <w:rsid w:val="004643EA"/>
    <w:rsid w:val="004740BD"/>
    <w:rsid w:val="0047450D"/>
    <w:rsid w:val="00481228"/>
    <w:rsid w:val="00484AAE"/>
    <w:rsid w:val="00484D67"/>
    <w:rsid w:val="004B0609"/>
    <w:rsid w:val="00540792"/>
    <w:rsid w:val="005708BB"/>
    <w:rsid w:val="00592A7E"/>
    <w:rsid w:val="00597001"/>
    <w:rsid w:val="005A12D2"/>
    <w:rsid w:val="005A7B86"/>
    <w:rsid w:val="005B0A1D"/>
    <w:rsid w:val="005B0EAF"/>
    <w:rsid w:val="005C3447"/>
    <w:rsid w:val="005D01D4"/>
    <w:rsid w:val="005D6F8A"/>
    <w:rsid w:val="005E11CC"/>
    <w:rsid w:val="00622CD7"/>
    <w:rsid w:val="00626B5D"/>
    <w:rsid w:val="006555EC"/>
    <w:rsid w:val="00656B3F"/>
    <w:rsid w:val="006619A5"/>
    <w:rsid w:val="0066663D"/>
    <w:rsid w:val="006A413D"/>
    <w:rsid w:val="006D1261"/>
    <w:rsid w:val="006F2B16"/>
    <w:rsid w:val="006F540D"/>
    <w:rsid w:val="007215FD"/>
    <w:rsid w:val="00754D84"/>
    <w:rsid w:val="007632B2"/>
    <w:rsid w:val="00765CF6"/>
    <w:rsid w:val="007831CE"/>
    <w:rsid w:val="007B5A37"/>
    <w:rsid w:val="007B654D"/>
    <w:rsid w:val="008508ED"/>
    <w:rsid w:val="0087049E"/>
    <w:rsid w:val="0089401F"/>
    <w:rsid w:val="00896D2B"/>
    <w:rsid w:val="008B13C2"/>
    <w:rsid w:val="008F7845"/>
    <w:rsid w:val="00930D95"/>
    <w:rsid w:val="0093674A"/>
    <w:rsid w:val="009F681F"/>
    <w:rsid w:val="00A015E6"/>
    <w:rsid w:val="00A14BFC"/>
    <w:rsid w:val="00A361A7"/>
    <w:rsid w:val="00A7562D"/>
    <w:rsid w:val="00A87A26"/>
    <w:rsid w:val="00AC5748"/>
    <w:rsid w:val="00AD1535"/>
    <w:rsid w:val="00AE262A"/>
    <w:rsid w:val="00AE4FEF"/>
    <w:rsid w:val="00B052D2"/>
    <w:rsid w:val="00B50811"/>
    <w:rsid w:val="00B60545"/>
    <w:rsid w:val="00BB16B1"/>
    <w:rsid w:val="00BD66E5"/>
    <w:rsid w:val="00C2761F"/>
    <w:rsid w:val="00C33395"/>
    <w:rsid w:val="00C35817"/>
    <w:rsid w:val="00C4455C"/>
    <w:rsid w:val="00C4628E"/>
    <w:rsid w:val="00C53B0D"/>
    <w:rsid w:val="00CB3E15"/>
    <w:rsid w:val="00CF0A9C"/>
    <w:rsid w:val="00D02558"/>
    <w:rsid w:val="00D029D2"/>
    <w:rsid w:val="00D07D4F"/>
    <w:rsid w:val="00D112AC"/>
    <w:rsid w:val="00D133B2"/>
    <w:rsid w:val="00D317CB"/>
    <w:rsid w:val="00D41F34"/>
    <w:rsid w:val="00D42585"/>
    <w:rsid w:val="00D463DA"/>
    <w:rsid w:val="00D5150A"/>
    <w:rsid w:val="00D54628"/>
    <w:rsid w:val="00D75AC5"/>
    <w:rsid w:val="00DB272A"/>
    <w:rsid w:val="00DB52BA"/>
    <w:rsid w:val="00DB562F"/>
    <w:rsid w:val="00DD57C5"/>
    <w:rsid w:val="00E06C80"/>
    <w:rsid w:val="00E07109"/>
    <w:rsid w:val="00E31A24"/>
    <w:rsid w:val="00E37F72"/>
    <w:rsid w:val="00E61E01"/>
    <w:rsid w:val="00E63E40"/>
    <w:rsid w:val="00E76B4B"/>
    <w:rsid w:val="00E85231"/>
    <w:rsid w:val="00E92F9E"/>
    <w:rsid w:val="00EA6EFE"/>
    <w:rsid w:val="00EC1469"/>
    <w:rsid w:val="00F0733A"/>
    <w:rsid w:val="00F12EA1"/>
    <w:rsid w:val="00F66823"/>
    <w:rsid w:val="00F77DC6"/>
    <w:rsid w:val="00F82F7E"/>
    <w:rsid w:val="00FC5EC3"/>
    <w:rsid w:val="00FD5176"/>
    <w:rsid w:val="00FF58DB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29E11"/>
  <w15:docId w15:val="{32BDB669-A8A5-43D6-92C5-E91DF798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34" w:unhideWhenUsed="1"/>
    <w:lsdException w:name="FollowedHyperlink" w:uiPriority="34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3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35"/>
    <w:semiHidden/>
    <w:rsid w:val="006619A5"/>
    <w:pPr>
      <w:spacing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29D2"/>
    <w:pPr>
      <w:tabs>
        <w:tab w:val="center" w:pos="4703"/>
        <w:tab w:val="right" w:pos="9406"/>
      </w:tabs>
      <w:spacing w:line="240" w:lineRule="auto"/>
    </w:pPr>
  </w:style>
  <w:style w:type="character" w:customStyle="1" w:styleId="a4">
    <w:name w:val="頁首 字元"/>
    <w:basedOn w:val="a0"/>
    <w:link w:val="a3"/>
    <w:uiPriority w:val="99"/>
    <w:semiHidden/>
    <w:rsid w:val="00C53B0D"/>
  </w:style>
  <w:style w:type="paragraph" w:styleId="a5">
    <w:name w:val="footer"/>
    <w:basedOn w:val="a"/>
    <w:link w:val="a6"/>
    <w:uiPriority w:val="99"/>
    <w:rsid w:val="00E63E40"/>
    <w:pPr>
      <w:spacing w:line="240" w:lineRule="auto"/>
      <w:ind w:right="-624"/>
      <w:jc w:val="right"/>
    </w:pPr>
    <w:rPr>
      <w:sz w:val="16"/>
    </w:rPr>
  </w:style>
  <w:style w:type="character" w:customStyle="1" w:styleId="a6">
    <w:name w:val="頁尾 字元"/>
    <w:basedOn w:val="a0"/>
    <w:link w:val="a5"/>
    <w:uiPriority w:val="99"/>
    <w:rsid w:val="00C2761F"/>
    <w:rPr>
      <w:sz w:val="16"/>
    </w:rPr>
  </w:style>
  <w:style w:type="paragraph" w:styleId="a7">
    <w:name w:val="No Spacing"/>
    <w:basedOn w:val="a"/>
    <w:uiPriority w:val="99"/>
    <w:semiHidden/>
    <w:qFormat/>
    <w:rsid w:val="00656B3F"/>
    <w:pPr>
      <w:jc w:val="both"/>
    </w:pPr>
  </w:style>
  <w:style w:type="paragraph" w:styleId="a8">
    <w:name w:val="Title"/>
    <w:aliases w:val="Headline"/>
    <w:basedOn w:val="a"/>
    <w:next w:val="a9"/>
    <w:link w:val="aa"/>
    <w:qFormat/>
    <w:rsid w:val="00896D2B"/>
    <w:pPr>
      <w:spacing w:line="380" w:lineRule="atLeast"/>
    </w:pPr>
    <w:rPr>
      <w:rFonts w:asciiTheme="majorHAnsi" w:eastAsiaTheme="majorEastAsia" w:hAnsiTheme="majorHAnsi" w:cstheme="majorBidi"/>
      <w:b/>
      <w:kern w:val="28"/>
      <w:sz w:val="32"/>
      <w:szCs w:val="56"/>
    </w:rPr>
  </w:style>
  <w:style w:type="character" w:customStyle="1" w:styleId="aa">
    <w:name w:val="標題 字元"/>
    <w:aliases w:val="Headline 字元"/>
    <w:basedOn w:val="a0"/>
    <w:link w:val="a8"/>
    <w:rsid w:val="00896D2B"/>
    <w:rPr>
      <w:rFonts w:asciiTheme="majorHAnsi" w:eastAsiaTheme="majorEastAsia" w:hAnsiTheme="majorHAnsi" w:cstheme="majorBidi"/>
      <w:b/>
      <w:kern w:val="28"/>
      <w:sz w:val="32"/>
      <w:szCs w:val="56"/>
    </w:rPr>
  </w:style>
  <w:style w:type="paragraph" w:styleId="ab">
    <w:name w:val="Subtitle"/>
    <w:aliases w:val="Sub-headline"/>
    <w:basedOn w:val="a"/>
    <w:next w:val="a9"/>
    <w:link w:val="ac"/>
    <w:uiPriority w:val="1"/>
    <w:qFormat/>
    <w:rsid w:val="00626B5D"/>
    <w:pPr>
      <w:numPr>
        <w:ilvl w:val="1"/>
      </w:numPr>
    </w:pPr>
    <w:rPr>
      <w:rFonts w:eastAsiaTheme="minorEastAsia" w:cstheme="minorBidi"/>
      <w:b/>
      <w:szCs w:val="22"/>
    </w:rPr>
  </w:style>
  <w:style w:type="character" w:customStyle="1" w:styleId="ac">
    <w:name w:val="副標題 字元"/>
    <w:aliases w:val="Sub-headline 字元"/>
    <w:basedOn w:val="a0"/>
    <w:link w:val="ab"/>
    <w:uiPriority w:val="1"/>
    <w:rsid w:val="00626B5D"/>
    <w:rPr>
      <w:rFonts w:eastAsiaTheme="minorEastAsia" w:cstheme="minorBidi"/>
      <w:b/>
      <w:szCs w:val="22"/>
    </w:rPr>
  </w:style>
  <w:style w:type="paragraph" w:styleId="a9">
    <w:name w:val="Body Text"/>
    <w:aliases w:val="Body copy"/>
    <w:basedOn w:val="a"/>
    <w:link w:val="ad"/>
    <w:uiPriority w:val="4"/>
    <w:qFormat/>
    <w:rsid w:val="00DB562F"/>
    <w:pPr>
      <w:jc w:val="both"/>
    </w:pPr>
  </w:style>
  <w:style w:type="character" w:customStyle="1" w:styleId="ad">
    <w:name w:val="本文 字元"/>
    <w:aliases w:val="Body copy 字元"/>
    <w:basedOn w:val="a0"/>
    <w:link w:val="a9"/>
    <w:uiPriority w:val="4"/>
    <w:rsid w:val="00DB562F"/>
  </w:style>
  <w:style w:type="paragraph" w:customStyle="1" w:styleId="Listwithbulletslevel1">
    <w:name w:val="List with bullets level 1"/>
    <w:basedOn w:val="a"/>
    <w:uiPriority w:val="7"/>
    <w:qFormat/>
    <w:rsid w:val="00484D67"/>
    <w:pPr>
      <w:numPr>
        <w:numId w:val="1"/>
      </w:numPr>
    </w:pPr>
  </w:style>
  <w:style w:type="paragraph" w:customStyle="1" w:styleId="Listwithnumberslevel1">
    <w:name w:val="List with numbers level 1"/>
    <w:basedOn w:val="a"/>
    <w:uiPriority w:val="8"/>
    <w:qFormat/>
    <w:rsid w:val="00484D67"/>
    <w:pPr>
      <w:numPr>
        <w:numId w:val="4"/>
      </w:numPr>
    </w:pPr>
  </w:style>
  <w:style w:type="paragraph" w:customStyle="1" w:styleId="Listwithletterslevel1">
    <w:name w:val="List with letters level 1"/>
    <w:basedOn w:val="a"/>
    <w:uiPriority w:val="9"/>
    <w:qFormat/>
    <w:rsid w:val="00E07109"/>
    <w:pPr>
      <w:numPr>
        <w:numId w:val="2"/>
      </w:numPr>
    </w:pPr>
  </w:style>
  <w:style w:type="paragraph" w:customStyle="1" w:styleId="Listslevel2">
    <w:name w:val="Lists level 2"/>
    <w:basedOn w:val="a"/>
    <w:uiPriority w:val="10"/>
    <w:qFormat/>
    <w:rsid w:val="00484D67"/>
    <w:pPr>
      <w:numPr>
        <w:numId w:val="6"/>
      </w:numPr>
    </w:pPr>
  </w:style>
  <w:style w:type="paragraph" w:customStyle="1" w:styleId="Listslevel3">
    <w:name w:val="Lists level 3"/>
    <w:basedOn w:val="a"/>
    <w:uiPriority w:val="11"/>
    <w:qFormat/>
    <w:rsid w:val="00484D67"/>
    <w:pPr>
      <w:numPr>
        <w:ilvl w:val="1"/>
        <w:numId w:val="6"/>
      </w:numPr>
    </w:pPr>
  </w:style>
  <w:style w:type="paragraph" w:customStyle="1" w:styleId="Listslevel4">
    <w:name w:val="Lists level 4"/>
    <w:basedOn w:val="a"/>
    <w:uiPriority w:val="12"/>
    <w:qFormat/>
    <w:rsid w:val="00484D67"/>
    <w:pPr>
      <w:numPr>
        <w:ilvl w:val="2"/>
        <w:numId w:val="6"/>
      </w:numPr>
    </w:pPr>
  </w:style>
  <w:style w:type="table" w:styleId="ae">
    <w:name w:val="Table Grid"/>
    <w:basedOn w:val="a1"/>
    <w:uiPriority w:val="39"/>
    <w:rsid w:val="00894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KSH">
    <w:name w:val="DKSH"/>
    <w:basedOn w:val="a1"/>
    <w:uiPriority w:val="99"/>
    <w:rsid w:val="00DD57C5"/>
    <w:tblPr>
      <w:tblBorders>
        <w:top w:val="single" w:sz="4" w:space="0" w:color="98989A" w:themeColor="accent2"/>
        <w:bottom w:val="single" w:sz="4" w:space="0" w:color="98989A" w:themeColor="accent2"/>
        <w:insideH w:val="single" w:sz="4" w:space="0" w:color="98989A" w:themeColor="accent2"/>
      </w:tblBorders>
      <w:tblCellMar>
        <w:top w:w="85" w:type="dxa"/>
        <w:left w:w="57" w:type="dxa"/>
        <w:bottom w:w="28" w:type="dxa"/>
        <w:right w:w="57" w:type="dxa"/>
      </w:tblCellMar>
    </w:tblPr>
    <w:tcPr>
      <w:shd w:val="clear" w:color="auto" w:fill="EBEBEB" w:themeFill="accent5"/>
    </w:tcPr>
    <w:tblStylePr w:type="firstRow">
      <w:rPr>
        <w:b/>
      </w:rPr>
      <w:tblPr>
        <w:tblCellMar>
          <w:top w:w="85" w:type="dxa"/>
          <w:left w:w="57" w:type="dxa"/>
          <w:bottom w:w="113" w:type="dxa"/>
          <w:right w:w="57" w:type="dxa"/>
        </w:tblCellMar>
      </w:tblPr>
      <w:tcPr>
        <w:tcBorders>
          <w:bottom w:val="single" w:sz="18" w:space="0" w:color="98989A" w:themeColor="accent2"/>
        </w:tcBorders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</w:style>
  <w:style w:type="table" w:customStyle="1" w:styleId="5-31">
    <w:name w:val="格線表格 5 深色 - 輔色 31"/>
    <w:basedOn w:val="a1"/>
    <w:uiPriority w:val="50"/>
    <w:rsid w:val="00DD57C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B4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B4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B4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B4B5" w:themeFill="accent3"/>
      </w:tcPr>
    </w:tblStylePr>
    <w:tblStylePr w:type="band1Vert">
      <w:tblPr/>
      <w:tcPr>
        <w:shd w:val="clear" w:color="auto" w:fill="E0E0E1" w:themeFill="accent3" w:themeFillTint="66"/>
      </w:tcPr>
    </w:tblStylePr>
    <w:tblStylePr w:type="band1Horz">
      <w:tblPr/>
      <w:tcPr>
        <w:shd w:val="clear" w:color="auto" w:fill="E0E0E1" w:themeFill="accent3" w:themeFillTint="66"/>
      </w:tcPr>
    </w:tblStylePr>
  </w:style>
  <w:style w:type="table" w:customStyle="1" w:styleId="3-41">
    <w:name w:val="清單表格 3 - 輔色 41"/>
    <w:basedOn w:val="a1"/>
    <w:uiPriority w:val="48"/>
    <w:rsid w:val="00DD57C5"/>
    <w:tblPr>
      <w:tblStyleRowBandSize w:val="1"/>
      <w:tblStyleColBandSize w:val="1"/>
      <w:tblBorders>
        <w:top w:val="single" w:sz="4" w:space="0" w:color="CFCFD0" w:themeColor="accent4"/>
        <w:left w:val="single" w:sz="4" w:space="0" w:color="CFCFD0" w:themeColor="accent4"/>
        <w:bottom w:val="single" w:sz="4" w:space="0" w:color="CFCFD0" w:themeColor="accent4"/>
        <w:right w:val="single" w:sz="4" w:space="0" w:color="CFCFD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FCFD0" w:themeFill="accent4"/>
      </w:tcPr>
    </w:tblStylePr>
    <w:tblStylePr w:type="lastRow">
      <w:rPr>
        <w:b/>
        <w:bCs/>
      </w:rPr>
      <w:tblPr/>
      <w:tcPr>
        <w:tcBorders>
          <w:top w:val="double" w:sz="4" w:space="0" w:color="CFCFD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FCFD0" w:themeColor="accent4"/>
          <w:right w:val="single" w:sz="4" w:space="0" w:color="CFCFD0" w:themeColor="accent4"/>
        </w:tcBorders>
      </w:tcPr>
    </w:tblStylePr>
    <w:tblStylePr w:type="band1Horz">
      <w:tblPr/>
      <w:tcPr>
        <w:tcBorders>
          <w:top w:val="single" w:sz="4" w:space="0" w:color="CFCFD0" w:themeColor="accent4"/>
          <w:bottom w:val="single" w:sz="4" w:space="0" w:color="CFCFD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FCFD0" w:themeColor="accent4"/>
          <w:left w:val="nil"/>
        </w:tcBorders>
      </w:tcPr>
    </w:tblStylePr>
    <w:tblStylePr w:type="swCell">
      <w:tblPr/>
      <w:tcPr>
        <w:tcBorders>
          <w:top w:val="double" w:sz="4" w:space="0" w:color="CFCFD0" w:themeColor="accent4"/>
          <w:right w:val="nil"/>
        </w:tcBorders>
      </w:tcPr>
    </w:tblStylePr>
  </w:style>
  <w:style w:type="table" w:customStyle="1" w:styleId="41">
    <w:name w:val="清單表格 41"/>
    <w:basedOn w:val="a1"/>
    <w:uiPriority w:val="49"/>
    <w:rsid w:val="00DD57C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7-21">
    <w:name w:val="清單表格 7 彩色 - 輔色 21"/>
    <w:basedOn w:val="a1"/>
    <w:uiPriority w:val="52"/>
    <w:rsid w:val="00DD57C5"/>
    <w:rPr>
      <w:color w:val="71717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989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989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989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989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2" w:themeFillTint="33"/>
      </w:tcPr>
    </w:tblStylePr>
    <w:tblStylePr w:type="band1Horz">
      <w:tblPr/>
      <w:tcPr>
        <w:shd w:val="clear" w:color="auto" w:fill="EAEA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">
    <w:name w:val="Placeholder Text"/>
    <w:basedOn w:val="a0"/>
    <w:uiPriority w:val="99"/>
    <w:semiHidden/>
    <w:rsid w:val="005A12D2"/>
    <w:rPr>
      <w:color w:val="auto"/>
    </w:rPr>
  </w:style>
  <w:style w:type="numbering" w:customStyle="1" w:styleId="LNumbers">
    <w:name w:val="L_Numbers"/>
    <w:basedOn w:val="a2"/>
    <w:uiPriority w:val="99"/>
    <w:rsid w:val="00930D95"/>
    <w:pPr>
      <w:numPr>
        <w:numId w:val="3"/>
      </w:numPr>
    </w:pPr>
  </w:style>
  <w:style w:type="numbering" w:customStyle="1" w:styleId="LBullets">
    <w:name w:val="L_Bullets"/>
    <w:basedOn w:val="a2"/>
    <w:uiPriority w:val="99"/>
    <w:rsid w:val="001B2F76"/>
    <w:pPr>
      <w:numPr>
        <w:numId w:val="1"/>
      </w:numPr>
    </w:pPr>
  </w:style>
  <w:style w:type="numbering" w:customStyle="1" w:styleId="LLetters">
    <w:name w:val="L_Letters"/>
    <w:basedOn w:val="a2"/>
    <w:uiPriority w:val="99"/>
    <w:rsid w:val="00E07109"/>
    <w:pPr>
      <w:numPr>
        <w:numId w:val="2"/>
      </w:numPr>
    </w:pPr>
  </w:style>
  <w:style w:type="numbering" w:customStyle="1" w:styleId="LLevelsFF">
    <w:name w:val="L_LevelsFF"/>
    <w:basedOn w:val="a2"/>
    <w:uiPriority w:val="99"/>
    <w:rsid w:val="00930D95"/>
    <w:pPr>
      <w:numPr>
        <w:numId w:val="5"/>
      </w:numPr>
    </w:pPr>
  </w:style>
  <w:style w:type="character" w:styleId="af0">
    <w:name w:val="Hyperlink"/>
    <w:basedOn w:val="a0"/>
    <w:uiPriority w:val="34"/>
    <w:rsid w:val="00DB562F"/>
    <w:rPr>
      <w:color w:val="0069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r.23316696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ct.pca.org.tw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.yu\AppData\Roaming\Microsoft\Templates\DKSH\Empty%20portrait.dotx" TargetMode="External"/></Relationships>
</file>

<file path=word/theme/theme1.xml><?xml version="1.0" encoding="utf-8"?>
<a:theme xmlns:a="http://schemas.openxmlformats.org/drawingml/2006/main" name="DKSH">
  <a:themeElements>
    <a:clrScheme name="DKSH">
      <a:dk1>
        <a:srgbClr val="000000"/>
      </a:dk1>
      <a:lt1>
        <a:srgbClr val="FFFFFF"/>
      </a:lt1>
      <a:dk2>
        <a:srgbClr val="98989A"/>
      </a:dk2>
      <a:lt2>
        <a:srgbClr val="AB1032"/>
      </a:lt2>
      <a:accent1>
        <a:srgbClr val="AB1032"/>
      </a:accent1>
      <a:accent2>
        <a:srgbClr val="98989A"/>
      </a:accent2>
      <a:accent3>
        <a:srgbClr val="B4B4B5"/>
      </a:accent3>
      <a:accent4>
        <a:srgbClr val="CFCFD0"/>
      </a:accent4>
      <a:accent5>
        <a:srgbClr val="EBEBEB"/>
      </a:accent5>
      <a:accent6>
        <a:srgbClr val="000000"/>
      </a:accent6>
      <a:hlink>
        <a:srgbClr val="AB1032"/>
      </a:hlink>
      <a:folHlink>
        <a:srgbClr val="98989A"/>
      </a:folHlink>
    </a:clrScheme>
    <a:fontScheme name="Arial">
      <a:majorFont>
        <a:latin typeface="Arial" panose="020B0604020202020204"/>
        <a:ea typeface="細明體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新細明體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orporate Color   171/16/50">
      <a:srgbClr val="AB1032"/>
    </a:custClr>
    <a:custClr name="Corporate Color   152/152/154">
      <a:srgbClr val="98989A"/>
    </a:custClr>
    <a:custClr name="Corporate Color   180/180/181">
      <a:srgbClr val="B4B4B5"/>
    </a:custClr>
    <a:custClr name="Corporate Color   207/207/208">
      <a:srgbClr val="CFCFD0"/>
    </a:custClr>
    <a:custClr name="Corporate Color   235/235/235">
      <a:srgbClr val="EBEBEB"/>
    </a:custClr>
    <a:custClr name="Corporate Color   0/0/0">
      <a:srgbClr val="000000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Additional Color Group 1   106/28/43">
      <a:srgbClr val="6A1C2B"/>
    </a:custClr>
    <a:custClr name="Additional Color Group 1   221/149/23">
      <a:srgbClr val="DD9517"/>
    </a:custClr>
    <a:custClr name="Additional Color Group 1   223/160/138">
      <a:srgbClr val="DFA08A"/>
    </a:custClr>
    <a:custClr name="Additional Color Group 1   238/197/42">
      <a:srgbClr val="EEC52A"/>
    </a:custClr>
    <a:custClr name="Additional Color Group 1   166/119/128">
      <a:srgbClr val="A67780"/>
    </a:custClr>
    <a:custClr name="Additional Color Group 1   236/192/116">
      <a:srgbClr val="ECC074"/>
    </a:custClr>
    <a:custClr name="Additional Color Group 1   237/199/186">
      <a:srgbClr val="EDC7BA"/>
    </a:custClr>
    <a:custClr name="Additional Color Group 1   246/221/128">
      <a:srgbClr val="F6DD80"/>
    </a:custClr>
    <a:custClr name=" ">
      <a:srgbClr val="FFFFFF"/>
    </a:custClr>
    <a:custClr name=" ">
      <a:srgbClr val="FFFFFF"/>
    </a:custClr>
    <a:custClr name="Additional Color Group 2   15/60/40">
      <a:srgbClr val="0F3C28"/>
    </a:custClr>
    <a:custClr name="Additional Color Group 2   180/201/95">
      <a:srgbClr val="B4C95F"/>
    </a:custClr>
    <a:custClr name="Additional Color Group 2   0/133/116">
      <a:srgbClr val="008574"/>
    </a:custClr>
    <a:custClr name="Additional Color Group 2   164/204/191">
      <a:srgbClr val="A4CCBF"/>
    </a:custClr>
    <a:custClr name="Additional Color Group 2   111/139/126">
      <a:srgbClr val="6F8B7E"/>
    </a:custClr>
    <a:custClr name="Additional Color Group 2   211/223/160">
      <a:srgbClr val="D3DFA0"/>
    </a:custClr>
    <a:custClr name="Additional Color Group 2   102/183/172">
      <a:srgbClr val="66B7AC"/>
    </a:custClr>
    <a:custClr name="Additional Color Group 2   201/225/217">
      <a:srgbClr val="C9E1D9"/>
    </a:custClr>
    <a:custClr name=" ">
      <a:srgbClr val="FFFFFF"/>
    </a:custClr>
    <a:custClr name=" ">
      <a:srgbClr val="FFFFFF"/>
    </a:custClr>
    <a:custClr name="Additional Color Group 3   17/40/81">
      <a:srgbClr val="112851"/>
    </a:custClr>
    <a:custClr name="Additional Color Group 3   173/196/227">
      <a:srgbClr val="ADC4E3"/>
    </a:custClr>
    <a:custClr name="Additional Color Group 3   0/105/175">
      <a:srgbClr val="0069AF"/>
    </a:custClr>
    <a:custClr name="Additional Color Group 3   155/204/224">
      <a:srgbClr val="9BCCE0"/>
    </a:custClr>
    <a:custClr name="Additional Color Group 3   113/126/151">
      <a:srgbClr val="717E97"/>
    </a:custClr>
    <a:custClr name="Additional Color Group 3   207/220/239">
      <a:srgbClr val="CFDCEF"/>
    </a:custClr>
    <a:custClr name="Additional Color Group 3   102/166/207">
      <a:srgbClr val="66A6CF"/>
    </a:custClr>
    <a:custClr name="Additional Color Group 3   196/225/237">
      <a:srgbClr val="C4E1ED"/>
    </a:custClr>
    <a:custClr name=" ">
      <a:srgbClr val="FFFFFF"/>
    </a:custClr>
    <a:custClr name=" ">
      <a:srgbClr val="FFFFFF"/>
    </a:custClr>
    <a:custClr name="Additional Color Group 4   78/30/74">
      <a:srgbClr val="4E1E4A"/>
    </a:custClr>
    <a:custClr name="Additional Color Group 4   178/156/195">
      <a:srgbClr val="B29CC3"/>
    </a:custClr>
    <a:custClr name="Additional Color Group 4   84/79/128">
      <a:srgbClr val="544F80"/>
    </a:custClr>
    <a:custClr name="Additional Color Group 4   206/207/227">
      <a:srgbClr val="CECFE3"/>
    </a:custClr>
    <a:custClr name="Additional Color Group 4   149/120/147">
      <a:srgbClr val="957893"/>
    </a:custClr>
    <a:custClr name="Additional Color Group 4   153/150/179">
      <a:srgbClr val="9996B3"/>
    </a:custClr>
    <a:custClr name="Additional Color Group 4   210/196/220">
      <a:srgbClr val="D2C4DC"/>
    </a:custClr>
    <a:custClr name="Additional Color Group 4   226/227/239">
      <a:srgbClr val="E2E3E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C7605C723554F89E1B541AF963E19" ma:contentTypeVersion="9" ma:contentTypeDescription="Create a new document." ma:contentTypeScope="" ma:versionID="2e2d47c51d044f7f2f5beff8d933e4f7">
  <xsd:schema xmlns:xsd="http://www.w3.org/2001/XMLSchema" xmlns:xs="http://www.w3.org/2001/XMLSchema" xmlns:p="http://schemas.microsoft.com/office/2006/metadata/properties" xmlns:ns2="2f7dea76-c331-4d54-ac4f-ddddf31764cf" xmlns:ns3="68faa28c-e56e-466e-a758-bccec61c4b31" targetNamespace="http://schemas.microsoft.com/office/2006/metadata/properties" ma:root="true" ma:fieldsID="a196f3b82a8cc72e6d2c59cbbce0dfa1" ns2:_="" ns3:_="">
    <xsd:import namespace="2f7dea76-c331-4d54-ac4f-ddddf31764cf"/>
    <xsd:import namespace="68faa28c-e56e-466e-a758-bccec61c4b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dea76-c331-4d54-ac4f-ddddf31764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aa28c-e56e-466e-a758-bccec61c4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7C98F7-B1DB-466A-92DB-C587F9BA0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dea76-c331-4d54-ac4f-ddddf31764cf"/>
    <ds:schemaRef ds:uri="68faa28c-e56e-466e-a758-bccec61c4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C82BE-4458-412F-8A11-12735823FC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223344-9B7E-4E81-BAAE-DDEBD33DD5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DD183B-103F-4147-BBD7-7DE5239B4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Empty portrait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Yu</dc:creator>
  <cp:lastModifiedBy>Asus</cp:lastModifiedBy>
  <cp:revision>6</cp:revision>
  <dcterms:created xsi:type="dcterms:W3CDTF">2021-12-02T11:53:00Z</dcterms:created>
  <dcterms:modified xsi:type="dcterms:W3CDTF">2021-12-02T11:56:00Z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Vers">
    <vt:i4>1</vt:i4>
  </property>
  <property fmtid="{D5CDD505-2E9C-101B-9397-08002B2CF9AE}" pid="3" name="ContentTypeId">
    <vt:lpwstr>0x010100FE9C7605C723554F89E1B541AF963E19</vt:lpwstr>
  </property>
</Properties>
</file>