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C8" w:rsidRPr="00035F2B" w:rsidRDefault="009C49C8" w:rsidP="009C49C8">
      <w:pPr>
        <w:snapToGrid w:val="0"/>
        <w:spacing w:line="900" w:lineRule="exact"/>
        <w:jc w:val="center"/>
        <w:rPr>
          <w:rFonts w:ascii="標楷體" w:eastAsia="標楷體" w:hAnsi="標楷體" w:cs="華康中黑體"/>
          <w:sz w:val="56"/>
          <w:szCs w:val="56"/>
        </w:rPr>
      </w:pPr>
      <w:r w:rsidRPr="00035F2B">
        <w:rPr>
          <w:rFonts w:ascii="標楷體" w:eastAsia="標楷體" w:hAnsi="標楷體" w:cs="華康中黑體" w:hint="eastAsia"/>
          <w:sz w:val="56"/>
          <w:szCs w:val="56"/>
        </w:rPr>
        <w:t>彰化縣醫師公會醫師繼續教育課程</w:t>
      </w:r>
    </w:p>
    <w:p w:rsidR="009C49C8" w:rsidRPr="009C49C8" w:rsidRDefault="009C49C8" w:rsidP="009C49C8">
      <w:pPr>
        <w:snapToGrid w:val="0"/>
        <w:spacing w:line="480" w:lineRule="exact"/>
        <w:rPr>
          <w:rFonts w:ascii="標楷體" w:eastAsia="標楷體" w:hAnsi="標楷體" w:cs="華康中黑體"/>
          <w:sz w:val="32"/>
          <w:szCs w:val="32"/>
        </w:rPr>
      </w:pPr>
      <w:r w:rsidRPr="009C49C8">
        <w:rPr>
          <w:rFonts w:ascii="標楷體" w:eastAsia="標楷體" w:hAnsi="標楷體" w:cs="華康中黑體" w:hint="eastAsia"/>
          <w:sz w:val="32"/>
          <w:szCs w:val="32"/>
        </w:rPr>
        <w:t>一、時間：</w:t>
      </w:r>
      <w:r w:rsidR="00B166F5">
        <w:rPr>
          <w:rFonts w:ascii="標楷體" w:eastAsia="標楷體" w:hAnsi="標楷體" w:cs="華康中黑體" w:hint="eastAsia"/>
          <w:b/>
          <w:color w:val="0000FF"/>
          <w:sz w:val="48"/>
          <w:szCs w:val="48"/>
        </w:rPr>
        <w:t>110</w:t>
      </w:r>
      <w:r w:rsidRPr="009C49C8">
        <w:rPr>
          <w:rFonts w:ascii="標楷體" w:eastAsia="標楷體" w:hAnsi="標楷體" w:cs="華康中黑體" w:hint="eastAsia"/>
          <w:sz w:val="32"/>
          <w:szCs w:val="32"/>
        </w:rPr>
        <w:t>年</w:t>
      </w:r>
      <w:r w:rsidR="00FB6C8F">
        <w:rPr>
          <w:rFonts w:ascii="標楷體" w:eastAsia="標楷體" w:hAnsi="標楷體" w:cs="華康中黑體" w:hint="eastAsia"/>
          <w:b/>
          <w:color w:val="0000FF"/>
          <w:sz w:val="48"/>
          <w:szCs w:val="48"/>
        </w:rPr>
        <w:t>9</w:t>
      </w:r>
      <w:r w:rsidRPr="009C49C8">
        <w:rPr>
          <w:rFonts w:ascii="標楷體" w:eastAsia="標楷體" w:hAnsi="標楷體" w:cs="華康中黑體" w:hint="eastAsia"/>
          <w:sz w:val="32"/>
          <w:szCs w:val="32"/>
        </w:rPr>
        <w:t>月</w:t>
      </w:r>
      <w:r w:rsidR="002C7D78">
        <w:rPr>
          <w:rFonts w:ascii="標楷體" w:eastAsia="標楷體" w:hAnsi="標楷體" w:cs="華康中黑體" w:hint="eastAsia"/>
          <w:b/>
          <w:color w:val="0000FF"/>
          <w:sz w:val="48"/>
          <w:szCs w:val="48"/>
        </w:rPr>
        <w:t>1</w:t>
      </w:r>
      <w:r w:rsidR="00FB6C8F">
        <w:rPr>
          <w:rFonts w:ascii="標楷體" w:eastAsia="標楷體" w:hAnsi="標楷體" w:cs="華康中黑體" w:hint="eastAsia"/>
          <w:b/>
          <w:color w:val="0000FF"/>
          <w:sz w:val="48"/>
          <w:szCs w:val="48"/>
        </w:rPr>
        <w:t>2</w:t>
      </w:r>
      <w:r w:rsidRPr="009C49C8">
        <w:rPr>
          <w:rFonts w:ascii="標楷體" w:eastAsia="標楷體" w:hAnsi="標楷體" w:cs="華康中黑體" w:hint="eastAsia"/>
          <w:sz w:val="32"/>
          <w:szCs w:val="32"/>
        </w:rPr>
        <w:t>日（星期日）13：30～1</w:t>
      </w:r>
      <w:r w:rsidR="00C37D76">
        <w:rPr>
          <w:rFonts w:ascii="標楷體" w:eastAsia="標楷體" w:hAnsi="標楷體" w:cs="華康中黑體" w:hint="eastAsia"/>
          <w:sz w:val="32"/>
          <w:szCs w:val="32"/>
        </w:rPr>
        <w:t>8</w:t>
      </w:r>
      <w:r w:rsidRPr="009C49C8">
        <w:rPr>
          <w:rFonts w:ascii="標楷體" w:eastAsia="標楷體" w:hAnsi="標楷體" w:cs="華康中黑體" w:hint="eastAsia"/>
          <w:sz w:val="32"/>
          <w:szCs w:val="32"/>
        </w:rPr>
        <w:t>：</w:t>
      </w:r>
      <w:r w:rsidR="00C37D76">
        <w:rPr>
          <w:rFonts w:ascii="標楷體" w:eastAsia="標楷體" w:hAnsi="標楷體" w:cs="華康中黑體" w:hint="eastAsia"/>
          <w:sz w:val="32"/>
          <w:szCs w:val="32"/>
        </w:rPr>
        <w:t>0</w:t>
      </w:r>
      <w:r w:rsidRPr="009C49C8">
        <w:rPr>
          <w:rFonts w:ascii="標楷體" w:eastAsia="標楷體" w:hAnsi="標楷體" w:cs="華康中黑體" w:hint="eastAsia"/>
          <w:sz w:val="32"/>
          <w:szCs w:val="32"/>
        </w:rPr>
        <w:t>0</w:t>
      </w:r>
    </w:p>
    <w:p w:rsidR="007764BF" w:rsidRPr="00E7207E" w:rsidRDefault="009C49C8" w:rsidP="009C49C8">
      <w:pPr>
        <w:snapToGrid w:val="0"/>
        <w:spacing w:line="480" w:lineRule="exact"/>
        <w:rPr>
          <w:rFonts w:ascii="標楷體" w:eastAsia="標楷體" w:hAnsi="標楷體" w:cs="華康中黑體" w:hint="eastAsia"/>
          <w:b/>
          <w:color w:val="0000FF"/>
          <w:sz w:val="32"/>
          <w:szCs w:val="32"/>
        </w:rPr>
      </w:pPr>
      <w:r w:rsidRPr="009C49C8">
        <w:rPr>
          <w:rFonts w:ascii="標楷體" w:eastAsia="標楷體" w:hAnsi="標楷體" w:cs="華康中黑體" w:hint="eastAsia"/>
          <w:sz w:val="32"/>
          <w:szCs w:val="32"/>
        </w:rPr>
        <w:t>二、地點：彰化縣</w:t>
      </w:r>
      <w:r w:rsidR="007764BF">
        <w:rPr>
          <w:rFonts w:ascii="標楷體" w:eastAsia="標楷體" w:hAnsi="標楷體" w:cs="華康中黑體" w:hint="eastAsia"/>
          <w:sz w:val="32"/>
          <w:szCs w:val="32"/>
        </w:rPr>
        <w:t>農</w:t>
      </w:r>
      <w:r w:rsidR="00A4632F">
        <w:rPr>
          <w:rFonts w:ascii="標楷體" w:eastAsia="標楷體" w:hAnsi="標楷體" w:cs="華康中黑體" w:hint="eastAsia"/>
          <w:sz w:val="32"/>
          <w:szCs w:val="32"/>
        </w:rPr>
        <w:t>會</w:t>
      </w:r>
      <w:r w:rsidR="007764BF">
        <w:rPr>
          <w:rFonts w:ascii="標楷體" w:eastAsia="標楷體" w:hAnsi="標楷體" w:cs="華康中黑體" w:hint="eastAsia"/>
          <w:sz w:val="32"/>
          <w:szCs w:val="32"/>
        </w:rPr>
        <w:t>14樓會議室</w:t>
      </w:r>
      <w:r w:rsidRPr="009C49C8">
        <w:rPr>
          <w:rFonts w:ascii="標楷體" w:eastAsia="標楷體" w:hAnsi="標楷體" w:cs="華康中黑體" w:hint="eastAsia"/>
          <w:sz w:val="32"/>
          <w:szCs w:val="32"/>
        </w:rPr>
        <w:t>(彰化市</w:t>
      </w:r>
      <w:r w:rsidR="007764BF">
        <w:rPr>
          <w:rFonts w:ascii="標楷體" w:eastAsia="標楷體" w:hAnsi="標楷體" w:cs="華康中黑體" w:hint="eastAsia"/>
          <w:sz w:val="32"/>
          <w:szCs w:val="32"/>
        </w:rPr>
        <w:t>中山</w:t>
      </w:r>
      <w:r w:rsidRPr="009C49C8">
        <w:rPr>
          <w:rFonts w:ascii="標楷體" w:eastAsia="標楷體" w:hAnsi="標楷體" w:cs="華康中黑體" w:hint="eastAsia"/>
          <w:sz w:val="32"/>
          <w:szCs w:val="32"/>
        </w:rPr>
        <w:t>路</w:t>
      </w:r>
      <w:r w:rsidR="007764BF">
        <w:rPr>
          <w:rFonts w:ascii="標楷體" w:eastAsia="標楷體" w:hAnsi="標楷體" w:cs="華康中黑體" w:hint="eastAsia"/>
          <w:sz w:val="32"/>
          <w:szCs w:val="32"/>
        </w:rPr>
        <w:t>二</w:t>
      </w:r>
      <w:r w:rsidR="00A4632F">
        <w:rPr>
          <w:rFonts w:ascii="標楷體" w:eastAsia="標楷體" w:hAnsi="標楷體" w:cs="華康中黑體" w:hint="eastAsia"/>
          <w:sz w:val="32"/>
          <w:szCs w:val="32"/>
        </w:rPr>
        <w:t>段</w:t>
      </w:r>
      <w:r w:rsidR="007764BF">
        <w:rPr>
          <w:rFonts w:ascii="標楷體" w:eastAsia="標楷體" w:hAnsi="標楷體" w:cs="華康中黑體" w:hint="eastAsia"/>
          <w:sz w:val="32"/>
          <w:szCs w:val="32"/>
        </w:rPr>
        <w:t>349</w:t>
      </w:r>
      <w:r w:rsidRPr="009C49C8">
        <w:rPr>
          <w:rFonts w:ascii="標楷體" w:eastAsia="標楷體" w:hAnsi="標楷體" w:cs="華康中黑體" w:hint="eastAsia"/>
          <w:sz w:val="32"/>
          <w:szCs w:val="32"/>
        </w:rPr>
        <w:t>號)</w:t>
      </w:r>
      <w:r w:rsidR="003C3B9C" w:rsidRPr="00E7207E">
        <w:rPr>
          <w:rFonts w:ascii="標楷體" w:eastAsia="標楷體" w:hAnsi="標楷體" w:cs="華康中黑體" w:hint="eastAsia"/>
          <w:b/>
          <w:color w:val="0000FF"/>
          <w:sz w:val="32"/>
          <w:szCs w:val="32"/>
        </w:rPr>
        <w:t>現</w:t>
      </w:r>
      <w:r w:rsidR="007764BF" w:rsidRPr="00E7207E">
        <w:rPr>
          <w:rFonts w:ascii="標楷體" w:eastAsia="標楷體" w:hAnsi="標楷體" w:cs="華康中黑體" w:hint="eastAsia"/>
          <w:b/>
          <w:color w:val="0000FF"/>
          <w:sz w:val="32"/>
          <w:szCs w:val="32"/>
        </w:rPr>
        <w:t>場及</w:t>
      </w:r>
    </w:p>
    <w:p w:rsidR="007764BF" w:rsidRPr="00E7207E" w:rsidRDefault="007764BF" w:rsidP="009C49C8">
      <w:pPr>
        <w:snapToGrid w:val="0"/>
        <w:spacing w:line="480" w:lineRule="exact"/>
        <w:rPr>
          <w:rFonts w:ascii="標楷體" w:eastAsia="標楷體" w:hAnsi="標楷體" w:cs="華康中黑體" w:hint="eastAsia"/>
          <w:b/>
          <w:color w:val="0000FF"/>
          <w:sz w:val="32"/>
          <w:szCs w:val="32"/>
        </w:rPr>
      </w:pPr>
      <w:r w:rsidRPr="00E7207E">
        <w:rPr>
          <w:rFonts w:ascii="標楷體" w:eastAsia="標楷體" w:hAnsi="標楷體" w:cs="華康中黑體" w:hint="eastAsia"/>
          <w:b/>
          <w:color w:val="0000FF"/>
          <w:sz w:val="32"/>
          <w:szCs w:val="32"/>
        </w:rPr>
        <w:t xml:space="preserve">           </w:t>
      </w:r>
      <w:proofErr w:type="gramStart"/>
      <w:r w:rsidRPr="00E7207E">
        <w:rPr>
          <w:rFonts w:ascii="標楷體" w:eastAsia="標楷體" w:hAnsi="標楷體" w:cs="華康中黑體" w:hint="eastAsia"/>
          <w:b/>
          <w:color w:val="0000FF"/>
          <w:sz w:val="32"/>
          <w:szCs w:val="32"/>
        </w:rPr>
        <w:t>線上同步</w:t>
      </w:r>
      <w:proofErr w:type="gramEnd"/>
      <w:r w:rsidRPr="00E7207E">
        <w:rPr>
          <w:rFonts w:ascii="標楷體" w:eastAsia="標楷體" w:hAnsi="標楷體" w:cs="華康中黑體" w:hint="eastAsia"/>
          <w:b/>
          <w:color w:val="0000FF"/>
          <w:sz w:val="32"/>
          <w:szCs w:val="32"/>
        </w:rPr>
        <w:t>上課</w:t>
      </w:r>
    </w:p>
    <w:p w:rsidR="009C49C8" w:rsidRPr="009C49C8" w:rsidRDefault="009C49C8" w:rsidP="009C49C8">
      <w:pPr>
        <w:snapToGrid w:val="0"/>
        <w:spacing w:line="480" w:lineRule="exact"/>
        <w:rPr>
          <w:rFonts w:ascii="標楷體" w:eastAsia="標楷體" w:hAnsi="標楷體" w:cs="華康中黑體"/>
          <w:sz w:val="32"/>
          <w:szCs w:val="32"/>
        </w:rPr>
      </w:pPr>
      <w:r w:rsidRPr="009C49C8">
        <w:rPr>
          <w:rFonts w:ascii="標楷體" w:eastAsia="標楷體" w:hAnsi="標楷體" w:cs="華康中黑體" w:hint="eastAsia"/>
          <w:sz w:val="32"/>
          <w:szCs w:val="32"/>
        </w:rPr>
        <w:t>三、指導單位：彰化縣衛生局</w:t>
      </w:r>
    </w:p>
    <w:p w:rsidR="00035F2B" w:rsidRDefault="009C49C8" w:rsidP="00FB6C8F">
      <w:pPr>
        <w:spacing w:line="480" w:lineRule="exact"/>
        <w:ind w:left="160" w:hangingChars="50" w:hanging="160"/>
        <w:rPr>
          <w:rFonts w:ascii="標楷體" w:eastAsia="標楷體" w:hAnsi="標楷體" w:cs="華康中黑體" w:hint="eastAsia"/>
          <w:sz w:val="32"/>
          <w:szCs w:val="32"/>
        </w:rPr>
      </w:pPr>
      <w:r w:rsidRPr="009C49C8">
        <w:rPr>
          <w:rFonts w:ascii="標楷體" w:eastAsia="標楷體" w:hAnsi="標楷體" w:cs="華康中黑體" w:hint="eastAsia"/>
          <w:sz w:val="32"/>
          <w:szCs w:val="32"/>
        </w:rPr>
        <w:t>四、協辦單位：</w:t>
      </w:r>
      <w:r w:rsidR="007764BF">
        <w:rPr>
          <w:rFonts w:ascii="標楷體" w:eastAsia="標楷體" w:hAnsi="標楷體" w:cs="華康中黑體" w:hint="eastAsia"/>
          <w:sz w:val="32"/>
          <w:szCs w:val="32"/>
        </w:rPr>
        <w:t>彰化縣診所協會、</w:t>
      </w:r>
      <w:r w:rsidRPr="009C49C8">
        <w:rPr>
          <w:rFonts w:ascii="標楷體" w:eastAsia="標楷體" w:hAnsi="標楷體" w:cs="華康中黑體" w:hint="eastAsia"/>
          <w:sz w:val="32"/>
          <w:szCs w:val="32"/>
        </w:rPr>
        <w:t>彰化縣防癌協會</w:t>
      </w:r>
    </w:p>
    <w:p w:rsidR="00FB6C8F" w:rsidRDefault="00035F2B" w:rsidP="00FB6C8F">
      <w:pPr>
        <w:spacing w:line="480" w:lineRule="exact"/>
        <w:ind w:left="160" w:hangingChars="50" w:hanging="160"/>
        <w:rPr>
          <w:rFonts w:ascii="標楷體" w:eastAsia="標楷體" w:hAnsi="標楷體" w:cs="華康中黑體"/>
          <w:sz w:val="32"/>
          <w:szCs w:val="32"/>
        </w:rPr>
      </w:pPr>
      <w:r>
        <w:rPr>
          <w:rFonts w:ascii="標楷體" w:eastAsia="標楷體" w:hAnsi="標楷體" w:cs="華康中黑體" w:hint="eastAsia"/>
          <w:sz w:val="32"/>
          <w:szCs w:val="32"/>
        </w:rPr>
        <w:t xml:space="preserve">              </w:t>
      </w:r>
      <w:r w:rsidR="00A060D6" w:rsidRPr="00A060D6">
        <w:rPr>
          <w:rFonts w:ascii="標楷體" w:eastAsia="標楷體" w:hAnsi="標楷體" w:cs="華康中黑體" w:hint="eastAsia"/>
          <w:sz w:val="32"/>
          <w:szCs w:val="32"/>
        </w:rPr>
        <w:t>臺灣阿斯特捷利康股份有限公司</w:t>
      </w:r>
    </w:p>
    <w:p w:rsidR="009C49C8" w:rsidRDefault="009C49C8" w:rsidP="00FB6C8F">
      <w:pPr>
        <w:spacing w:line="480" w:lineRule="exact"/>
        <w:ind w:left="160" w:hangingChars="50" w:hanging="160"/>
        <w:rPr>
          <w:rFonts w:ascii="標楷體" w:eastAsia="標楷體" w:hAnsi="標楷體" w:cs="華康中黑體"/>
          <w:b/>
          <w:color w:val="0000FF"/>
          <w:sz w:val="32"/>
          <w:szCs w:val="32"/>
        </w:rPr>
      </w:pPr>
      <w:r w:rsidRPr="009C49C8">
        <w:rPr>
          <w:rFonts w:ascii="標楷體" w:eastAsia="標楷體" w:hAnsi="標楷體" w:cs="華康中黑體" w:hint="eastAsia"/>
          <w:sz w:val="32"/>
          <w:szCs w:val="32"/>
        </w:rPr>
        <w:t>五、課 程 表：</w:t>
      </w:r>
      <w:r w:rsidRPr="009C49C8">
        <w:rPr>
          <w:rFonts w:ascii="標楷體" w:eastAsia="標楷體" w:hAnsi="標楷體" w:cs="華康中黑體" w:hint="eastAsia"/>
          <w:b/>
          <w:color w:val="0000FF"/>
          <w:sz w:val="32"/>
          <w:szCs w:val="32"/>
        </w:rPr>
        <w:t xml:space="preserve"> </w:t>
      </w:r>
    </w:p>
    <w:tbl>
      <w:tblPr>
        <w:tblStyle w:val="a8"/>
        <w:tblW w:w="10076" w:type="dxa"/>
        <w:tblInd w:w="108" w:type="dxa"/>
        <w:tblLook w:val="01E0" w:firstRow="1" w:lastRow="1" w:firstColumn="1" w:lastColumn="1" w:noHBand="0" w:noVBand="0"/>
      </w:tblPr>
      <w:tblGrid>
        <w:gridCol w:w="1920"/>
        <w:gridCol w:w="4459"/>
        <w:gridCol w:w="3697"/>
      </w:tblGrid>
      <w:tr w:rsidR="009C49C8" w:rsidRPr="009C49C8" w:rsidTr="003124BF">
        <w:trPr>
          <w:trHeight w:val="283"/>
        </w:trPr>
        <w:tc>
          <w:tcPr>
            <w:tcW w:w="1920" w:type="dxa"/>
            <w:vAlign w:val="center"/>
          </w:tcPr>
          <w:p w:rsidR="009C49C8" w:rsidRPr="009C49C8" w:rsidRDefault="009C49C8" w:rsidP="001734BE">
            <w:pPr>
              <w:spacing w:line="480" w:lineRule="exact"/>
              <w:ind w:left="278" w:hanging="278"/>
              <w:jc w:val="center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時    間</w:t>
            </w:r>
          </w:p>
        </w:tc>
        <w:tc>
          <w:tcPr>
            <w:tcW w:w="4459" w:type="dxa"/>
            <w:vAlign w:val="center"/>
          </w:tcPr>
          <w:p w:rsidR="009C49C8" w:rsidRPr="009C49C8" w:rsidRDefault="009C49C8" w:rsidP="001734BE">
            <w:pPr>
              <w:spacing w:line="480" w:lineRule="exact"/>
              <w:jc w:val="center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內        容</w:t>
            </w:r>
          </w:p>
        </w:tc>
        <w:tc>
          <w:tcPr>
            <w:tcW w:w="3697" w:type="dxa"/>
          </w:tcPr>
          <w:p w:rsidR="009C49C8" w:rsidRPr="009C49C8" w:rsidRDefault="009C49C8" w:rsidP="001734BE">
            <w:pPr>
              <w:spacing w:line="480" w:lineRule="exact"/>
              <w:jc w:val="center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主 持 人 ／ 講 師</w:t>
            </w:r>
          </w:p>
        </w:tc>
      </w:tr>
      <w:tr w:rsidR="009C49C8" w:rsidRPr="009C49C8" w:rsidTr="003124BF">
        <w:trPr>
          <w:trHeight w:val="397"/>
        </w:trPr>
        <w:tc>
          <w:tcPr>
            <w:tcW w:w="1920" w:type="dxa"/>
            <w:vAlign w:val="center"/>
          </w:tcPr>
          <w:p w:rsidR="009C49C8" w:rsidRPr="009C49C8" w:rsidRDefault="009C49C8" w:rsidP="001734BE">
            <w:pPr>
              <w:spacing w:line="480" w:lineRule="exact"/>
              <w:ind w:left="280" w:hanging="280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13:30～13:55</w:t>
            </w:r>
          </w:p>
        </w:tc>
        <w:tc>
          <w:tcPr>
            <w:tcW w:w="4459" w:type="dxa"/>
            <w:vAlign w:val="center"/>
          </w:tcPr>
          <w:p w:rsidR="009C49C8" w:rsidRPr="009C49C8" w:rsidRDefault="009C49C8" w:rsidP="001734BE">
            <w:pPr>
              <w:spacing w:line="480" w:lineRule="exact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報    到</w:t>
            </w:r>
          </w:p>
        </w:tc>
        <w:tc>
          <w:tcPr>
            <w:tcW w:w="3697" w:type="dxa"/>
          </w:tcPr>
          <w:p w:rsidR="009C49C8" w:rsidRPr="009C49C8" w:rsidRDefault="009C49C8" w:rsidP="001734BE">
            <w:pPr>
              <w:spacing w:line="480" w:lineRule="exact"/>
              <w:rPr>
                <w:rFonts w:ascii="標楷體" w:eastAsia="標楷體" w:hAnsi="標楷體" w:cs="華康中黑體"/>
                <w:sz w:val="28"/>
                <w:szCs w:val="28"/>
              </w:rPr>
            </w:pPr>
          </w:p>
        </w:tc>
      </w:tr>
      <w:tr w:rsidR="009C49C8" w:rsidRPr="009C49C8" w:rsidTr="003124BF">
        <w:trPr>
          <w:trHeight w:val="680"/>
        </w:trPr>
        <w:tc>
          <w:tcPr>
            <w:tcW w:w="1920" w:type="dxa"/>
            <w:vAlign w:val="center"/>
          </w:tcPr>
          <w:p w:rsidR="009C49C8" w:rsidRPr="009C49C8" w:rsidRDefault="009C49C8" w:rsidP="001734BE">
            <w:pPr>
              <w:spacing w:line="480" w:lineRule="exact"/>
              <w:ind w:left="278" w:hanging="278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13:55～14:00</w:t>
            </w:r>
          </w:p>
        </w:tc>
        <w:tc>
          <w:tcPr>
            <w:tcW w:w="4459" w:type="dxa"/>
            <w:vAlign w:val="center"/>
          </w:tcPr>
          <w:p w:rsidR="009C49C8" w:rsidRPr="009C49C8" w:rsidRDefault="009C49C8" w:rsidP="001734B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49C8">
              <w:rPr>
                <w:rFonts w:ascii="標楷體" w:eastAsia="標楷體" w:hAnsi="標楷體" w:hint="eastAsia"/>
                <w:sz w:val="28"/>
                <w:szCs w:val="28"/>
              </w:rPr>
              <w:t>致    詞</w:t>
            </w:r>
          </w:p>
        </w:tc>
        <w:tc>
          <w:tcPr>
            <w:tcW w:w="3697" w:type="dxa"/>
          </w:tcPr>
          <w:p w:rsidR="009C49C8" w:rsidRPr="009C49C8" w:rsidRDefault="009C49C8" w:rsidP="001734B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49C8">
              <w:rPr>
                <w:rFonts w:ascii="標楷體" w:eastAsia="標楷體" w:hAnsi="標楷體" w:hint="eastAsia"/>
                <w:sz w:val="28"/>
                <w:szCs w:val="28"/>
              </w:rPr>
              <w:t>彰化縣醫師公會</w:t>
            </w:r>
          </w:p>
          <w:p w:rsidR="009C49C8" w:rsidRDefault="00A4632F" w:rsidP="001734B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廖慶龍</w:t>
            </w:r>
            <w:r w:rsidR="009C49C8" w:rsidRPr="009C49C8"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</w:p>
          <w:p w:rsidR="000567B4" w:rsidRPr="009C49C8" w:rsidRDefault="001734BE" w:rsidP="00FB6C8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  <w:r w:rsidR="00FB6C8F">
              <w:rPr>
                <w:rFonts w:ascii="標楷體" w:eastAsia="標楷體" w:hAnsi="標楷體" w:hint="eastAsia"/>
                <w:sz w:val="28"/>
                <w:szCs w:val="28"/>
              </w:rPr>
              <w:t>黃啟民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醫師</w:t>
            </w:r>
          </w:p>
        </w:tc>
      </w:tr>
      <w:tr w:rsidR="009C49C8" w:rsidRPr="009C49C8" w:rsidTr="003124BF">
        <w:trPr>
          <w:trHeight w:val="603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9C49C8" w:rsidRPr="009C49C8" w:rsidRDefault="009C49C8" w:rsidP="001734BE">
            <w:pPr>
              <w:spacing w:line="480" w:lineRule="exact"/>
              <w:ind w:left="278" w:hanging="278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14:</w:t>
            </w:r>
            <w:r w:rsidR="00C37D76">
              <w:rPr>
                <w:rFonts w:ascii="標楷體" w:eastAsia="標楷體" w:hAnsi="標楷體" w:cs="華康中黑體" w:hint="eastAsia"/>
                <w:sz w:val="28"/>
                <w:szCs w:val="28"/>
              </w:rPr>
              <w:t>0</w:t>
            </w: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0～15:00</w:t>
            </w:r>
          </w:p>
        </w:tc>
        <w:tc>
          <w:tcPr>
            <w:tcW w:w="4459" w:type="dxa"/>
            <w:tcBorders>
              <w:bottom w:val="single" w:sz="4" w:space="0" w:color="auto"/>
            </w:tcBorders>
            <w:vAlign w:val="center"/>
          </w:tcPr>
          <w:p w:rsidR="009C49C8" w:rsidRPr="009C49C8" w:rsidRDefault="0015112F" w:rsidP="001953FB">
            <w:pPr>
              <w:spacing w:line="480" w:lineRule="exact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15112F">
              <w:rPr>
                <w:rFonts w:ascii="標楷體" w:eastAsia="標楷體" w:hAnsi="標楷體" w:cs="華康中黑體" w:hint="eastAsia"/>
                <w:sz w:val="28"/>
                <w:szCs w:val="28"/>
              </w:rPr>
              <w:t>COVID-19 AND COPD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8E55C6" w:rsidRDefault="008E55C6" w:rsidP="00E7207E">
            <w:pPr>
              <w:spacing w:line="520" w:lineRule="exact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8E55C6">
              <w:rPr>
                <w:rFonts w:ascii="標楷體" w:eastAsia="標楷體" w:hAnsi="標楷體" w:cs="華康中黑體" w:hint="eastAsia"/>
                <w:sz w:val="28"/>
                <w:szCs w:val="28"/>
              </w:rPr>
              <w:t>衛生福利部彰化醫院</w:t>
            </w:r>
          </w:p>
          <w:p w:rsidR="009C49C8" w:rsidRPr="009C49C8" w:rsidRDefault="008E55C6" w:rsidP="00E7207E">
            <w:pPr>
              <w:spacing w:line="520" w:lineRule="exact"/>
              <w:rPr>
                <w:rFonts w:ascii="標楷體" w:eastAsia="標楷體" w:hAnsi="標楷體" w:cs="華康中黑體"/>
                <w:sz w:val="28"/>
                <w:szCs w:val="28"/>
              </w:rPr>
            </w:pPr>
            <w:r>
              <w:rPr>
                <w:rFonts w:ascii="標楷體" w:eastAsia="標楷體" w:hAnsi="標楷體" w:cs="華康中黑體" w:hint="eastAsia"/>
                <w:sz w:val="28"/>
                <w:szCs w:val="28"/>
              </w:rPr>
              <w:t>黃伊文</w:t>
            </w:r>
            <w:r w:rsidRPr="008E55C6">
              <w:rPr>
                <w:rFonts w:ascii="標楷體" w:eastAsia="標楷體" w:hAnsi="標楷體" w:cs="華康中黑體" w:hint="eastAsia"/>
                <w:sz w:val="28"/>
                <w:szCs w:val="28"/>
              </w:rPr>
              <w:t>副院長</w:t>
            </w:r>
            <w:bookmarkStart w:id="0" w:name="_GoBack"/>
            <w:bookmarkEnd w:id="0"/>
          </w:p>
        </w:tc>
      </w:tr>
      <w:tr w:rsidR="009C49C8" w:rsidRPr="009C49C8" w:rsidTr="00DA63A9">
        <w:trPr>
          <w:trHeight w:val="948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9C49C8" w:rsidRPr="009C49C8" w:rsidRDefault="009C49C8" w:rsidP="001734BE">
            <w:pPr>
              <w:spacing w:line="480" w:lineRule="exact"/>
              <w:ind w:left="278" w:hanging="278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15:00～1</w:t>
            </w:r>
            <w:r w:rsidR="00C37D76">
              <w:rPr>
                <w:rFonts w:ascii="標楷體" w:eastAsia="標楷體" w:hAnsi="標楷體" w:cs="華康中黑體" w:hint="eastAsia"/>
                <w:sz w:val="28"/>
                <w:szCs w:val="28"/>
              </w:rPr>
              <w:t>6</w:t>
            </w: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:</w:t>
            </w:r>
            <w:r w:rsidR="00C37D76">
              <w:rPr>
                <w:rFonts w:ascii="標楷體" w:eastAsia="標楷體" w:hAnsi="標楷體" w:cs="華康中黑體" w:hint="eastAsia"/>
                <w:sz w:val="28"/>
                <w:szCs w:val="28"/>
              </w:rPr>
              <w:t>0</w:t>
            </w: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0</w:t>
            </w:r>
          </w:p>
        </w:tc>
        <w:tc>
          <w:tcPr>
            <w:tcW w:w="4459" w:type="dxa"/>
            <w:tcBorders>
              <w:bottom w:val="single" w:sz="4" w:space="0" w:color="auto"/>
            </w:tcBorders>
            <w:vAlign w:val="center"/>
          </w:tcPr>
          <w:p w:rsidR="009C49C8" w:rsidRPr="009C49C8" w:rsidRDefault="004C4AEB" w:rsidP="004C4AE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4AEB">
              <w:rPr>
                <w:rFonts w:ascii="標楷體" w:eastAsia="標楷體" w:hAnsi="標楷體" w:hint="eastAsia"/>
                <w:sz w:val="28"/>
                <w:szCs w:val="28"/>
              </w:rPr>
              <w:t>慢性阻塞性肺病</w:t>
            </w:r>
            <w:proofErr w:type="gramStart"/>
            <w:r w:rsidRPr="004C4AEB">
              <w:rPr>
                <w:rFonts w:ascii="標楷體" w:eastAsia="標楷體" w:hAnsi="標楷體" w:hint="eastAsia"/>
                <w:sz w:val="28"/>
                <w:szCs w:val="28"/>
              </w:rPr>
              <w:t>在新冠肺炎</w:t>
            </w:r>
            <w:proofErr w:type="gramEnd"/>
            <w:r w:rsidRPr="004C4AEB">
              <w:rPr>
                <w:rFonts w:ascii="標楷體" w:eastAsia="標楷體" w:hAnsi="標楷體" w:hint="eastAsia"/>
                <w:sz w:val="28"/>
                <w:szCs w:val="28"/>
              </w:rPr>
              <w:t>盛行時期的治療新思維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4C4AEB" w:rsidRDefault="004C4AEB" w:rsidP="004C4AE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C4AEB">
              <w:rPr>
                <w:rFonts w:ascii="標楷體" w:eastAsia="標楷體" w:hAnsi="標楷體" w:hint="eastAsia"/>
                <w:sz w:val="28"/>
                <w:szCs w:val="28"/>
              </w:rPr>
              <w:t>員榮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C4AEB">
              <w:rPr>
                <w:rFonts w:ascii="標楷體" w:eastAsia="標楷體" w:hAnsi="標楷體" w:hint="eastAsia"/>
                <w:sz w:val="28"/>
                <w:szCs w:val="28"/>
              </w:rPr>
              <w:t>員生醫院</w:t>
            </w:r>
          </w:p>
          <w:p w:rsidR="00764E31" w:rsidRPr="009C49C8" w:rsidRDefault="004C4AEB" w:rsidP="004C4AE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涂川洲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醫療</w:t>
            </w:r>
            <w:r w:rsidRPr="004C4AEB">
              <w:rPr>
                <w:rFonts w:ascii="標楷體" w:eastAsia="標楷體" w:hAnsi="標楷體" w:hint="eastAsia"/>
                <w:sz w:val="28"/>
                <w:szCs w:val="28"/>
              </w:rPr>
              <w:t>副院長</w:t>
            </w:r>
          </w:p>
        </w:tc>
      </w:tr>
      <w:tr w:rsidR="0079757A" w:rsidRPr="009C49C8" w:rsidTr="003124BF">
        <w:trPr>
          <w:trHeight w:val="505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79757A" w:rsidRPr="009C49C8" w:rsidRDefault="0079757A" w:rsidP="001734BE">
            <w:pPr>
              <w:spacing w:line="480" w:lineRule="exact"/>
              <w:ind w:left="278" w:hanging="278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華康中黑體" w:hint="eastAsia"/>
                <w:sz w:val="28"/>
                <w:szCs w:val="28"/>
              </w:rPr>
              <w:t>6</w:t>
            </w: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華康中黑體" w:hint="eastAsia"/>
                <w:sz w:val="28"/>
                <w:szCs w:val="28"/>
              </w:rPr>
              <w:t>0</w:t>
            </w: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cs="華康中黑體" w:hint="eastAsia"/>
                <w:sz w:val="28"/>
                <w:szCs w:val="28"/>
              </w:rPr>
              <w:t>7</w:t>
            </w: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:00</w:t>
            </w:r>
          </w:p>
        </w:tc>
        <w:tc>
          <w:tcPr>
            <w:tcW w:w="4459" w:type="dxa"/>
            <w:tcBorders>
              <w:bottom w:val="single" w:sz="4" w:space="0" w:color="auto"/>
            </w:tcBorders>
          </w:tcPr>
          <w:p w:rsidR="00DA63A9" w:rsidRPr="001953FB" w:rsidRDefault="00323F4C" w:rsidP="004C4AEB">
            <w:pPr>
              <w:spacing w:line="52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23F4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COVID-19世紀</w:t>
            </w:r>
            <w:proofErr w:type="gramStart"/>
            <w:r w:rsidRPr="00323F4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疫情下</w:t>
            </w:r>
            <w:proofErr w:type="gramEnd"/>
            <w:r w:rsidRPr="00323F4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的疾病防治與疫苗(流感)接種策略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79757A" w:rsidRDefault="00323F4C" w:rsidP="004C4AEB">
            <w:pPr>
              <w:spacing w:line="52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proofErr w:type="gramStart"/>
            <w:r w:rsidRPr="00323F4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臺</w:t>
            </w:r>
            <w:proofErr w:type="gramEnd"/>
            <w:r w:rsidRPr="00323F4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中榮民總醫院兒童醫學部兒童感染科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 陳伯彥</w:t>
            </w:r>
            <w:r w:rsidRPr="00323F4C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主任</w:t>
            </w:r>
          </w:p>
        </w:tc>
      </w:tr>
      <w:tr w:rsidR="0079757A" w:rsidRPr="009C49C8" w:rsidTr="00DA63A9">
        <w:trPr>
          <w:trHeight w:val="77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7A" w:rsidRPr="009C49C8" w:rsidRDefault="0079757A" w:rsidP="001734BE">
            <w:pPr>
              <w:spacing w:line="480" w:lineRule="exact"/>
              <w:ind w:left="278" w:hanging="278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華康中黑體" w:hint="eastAsia"/>
                <w:sz w:val="28"/>
                <w:szCs w:val="28"/>
              </w:rPr>
              <w:t>7</w:t>
            </w: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:00～1</w:t>
            </w:r>
            <w:r>
              <w:rPr>
                <w:rFonts w:ascii="標楷體" w:eastAsia="標楷體" w:hAnsi="標楷體" w:cs="華康中黑體" w:hint="eastAsia"/>
                <w:sz w:val="28"/>
                <w:szCs w:val="28"/>
              </w:rPr>
              <w:t>8</w:t>
            </w: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華康中黑體" w:hint="eastAsia"/>
                <w:sz w:val="28"/>
                <w:szCs w:val="28"/>
              </w:rPr>
              <w:t>0</w:t>
            </w:r>
            <w:r w:rsidRPr="009C49C8">
              <w:rPr>
                <w:rFonts w:ascii="標楷體" w:eastAsia="標楷體" w:hAnsi="標楷體" w:cs="華康中黑體" w:hint="eastAsia"/>
                <w:sz w:val="28"/>
                <w:szCs w:val="28"/>
              </w:rPr>
              <w:t>0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7A" w:rsidRPr="009C49C8" w:rsidRDefault="00323F4C" w:rsidP="004C4AE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3F4C">
              <w:rPr>
                <w:rFonts w:ascii="標楷體" w:eastAsia="標楷體" w:hAnsi="標楷體" w:hint="eastAsia"/>
                <w:sz w:val="28"/>
                <w:szCs w:val="28"/>
              </w:rPr>
              <w:t>高風險與慢性病族群疫苗(流感)接種實務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7A" w:rsidRPr="009C49C8" w:rsidRDefault="00323F4C" w:rsidP="004C4AE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23F4C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323F4C">
              <w:rPr>
                <w:rFonts w:ascii="標楷體" w:eastAsia="標楷體" w:hAnsi="標楷體" w:hint="eastAsia"/>
                <w:sz w:val="28"/>
                <w:szCs w:val="28"/>
              </w:rPr>
              <w:t>中榮民總醫院兒童醫學部兒童感染科  陳伯彥主任</w:t>
            </w:r>
          </w:p>
        </w:tc>
      </w:tr>
    </w:tbl>
    <w:p w:rsidR="00126845" w:rsidRPr="00035F2B" w:rsidRDefault="007764BF" w:rsidP="00885BEB">
      <w:pPr>
        <w:spacing w:line="480" w:lineRule="exact"/>
        <w:rPr>
          <w:rFonts w:ascii="標楷體" w:eastAsia="標楷體" w:hAnsi="標楷體" w:cs="華康中黑體" w:hint="eastAsia"/>
          <w:color w:val="0000FF"/>
          <w:sz w:val="32"/>
          <w:szCs w:val="32"/>
        </w:rPr>
      </w:pPr>
      <w:r w:rsidRPr="00035F2B">
        <w:rPr>
          <w:rFonts w:ascii="標楷體" w:eastAsia="標楷體" w:hAnsi="標楷體" w:cs="華康中黑體" w:hint="eastAsia"/>
          <w:color w:val="0000FF"/>
          <w:sz w:val="32"/>
          <w:szCs w:val="32"/>
        </w:rPr>
        <w:t>※</w:t>
      </w:r>
      <w:r w:rsidR="00126845" w:rsidRPr="00035F2B">
        <w:rPr>
          <w:rFonts w:ascii="標楷體" w:eastAsia="標楷體" w:hAnsi="標楷體" w:cs="華康中黑體" w:hint="eastAsia"/>
          <w:color w:val="0000FF"/>
          <w:sz w:val="32"/>
          <w:szCs w:val="32"/>
        </w:rPr>
        <w:t>注意事項：</w:t>
      </w:r>
    </w:p>
    <w:p w:rsidR="007764BF" w:rsidRPr="00035F2B" w:rsidRDefault="00126845" w:rsidP="00885BEB">
      <w:pPr>
        <w:spacing w:line="480" w:lineRule="exact"/>
        <w:rPr>
          <w:rFonts w:ascii="標楷體" w:eastAsia="標楷體" w:hAnsi="標楷體" w:cs="華康中黑體" w:hint="eastAsia"/>
          <w:color w:val="0000FF"/>
          <w:sz w:val="32"/>
          <w:szCs w:val="32"/>
        </w:rPr>
      </w:pPr>
      <w:r w:rsidRPr="00035F2B">
        <w:rPr>
          <w:rFonts w:ascii="標楷體" w:eastAsia="標楷體" w:hAnsi="標楷體" w:cs="華康中黑體" w:hint="eastAsia"/>
          <w:color w:val="0000FF"/>
          <w:sz w:val="32"/>
          <w:szCs w:val="32"/>
        </w:rPr>
        <w:t>1.有意參加者，請務必向本會報名，否則無法發給『流感課程參加證明』</w:t>
      </w:r>
      <w:r w:rsidR="00A80CB7" w:rsidRPr="00035F2B">
        <w:rPr>
          <w:rFonts w:ascii="標楷體" w:eastAsia="標楷體" w:hAnsi="標楷體" w:cs="華康中黑體" w:hint="eastAsia"/>
          <w:color w:val="0000FF"/>
          <w:sz w:val="32"/>
          <w:szCs w:val="32"/>
        </w:rPr>
        <w:t>。</w:t>
      </w:r>
    </w:p>
    <w:p w:rsidR="00A80CB7" w:rsidRPr="00035F2B" w:rsidRDefault="00126845" w:rsidP="002317B4">
      <w:pPr>
        <w:spacing w:line="480" w:lineRule="exact"/>
        <w:rPr>
          <w:rFonts w:ascii="標楷體" w:eastAsia="標楷體" w:hAnsi="標楷體" w:cs="華康中黑體" w:hint="eastAsia"/>
          <w:color w:val="0000FF"/>
          <w:sz w:val="32"/>
          <w:szCs w:val="32"/>
        </w:rPr>
      </w:pPr>
      <w:r w:rsidRPr="00035F2B">
        <w:rPr>
          <w:rFonts w:ascii="標楷體" w:eastAsia="標楷體" w:hAnsi="標楷體" w:cs="華康中黑體" w:hint="eastAsia"/>
          <w:color w:val="0000FF"/>
          <w:sz w:val="32"/>
          <w:szCs w:val="32"/>
        </w:rPr>
        <w:t>2.</w:t>
      </w:r>
      <w:proofErr w:type="gramStart"/>
      <w:r w:rsidRPr="00035F2B">
        <w:rPr>
          <w:rFonts w:ascii="標楷體" w:eastAsia="標楷體" w:hAnsi="標楷體" w:cs="華康中黑體" w:hint="eastAsia"/>
          <w:color w:val="0000FF"/>
          <w:sz w:val="32"/>
          <w:szCs w:val="32"/>
        </w:rPr>
        <w:t>參加線上課程</w:t>
      </w:r>
      <w:proofErr w:type="gramEnd"/>
      <w:r w:rsidRPr="00035F2B">
        <w:rPr>
          <w:rFonts w:ascii="標楷體" w:eastAsia="標楷體" w:hAnsi="標楷體" w:cs="華康中黑體" w:hint="eastAsia"/>
          <w:color w:val="0000FF"/>
          <w:sz w:val="32"/>
          <w:szCs w:val="32"/>
        </w:rPr>
        <w:t>者，請</w:t>
      </w:r>
      <w:r w:rsidR="00A80CB7" w:rsidRPr="00035F2B">
        <w:rPr>
          <w:rFonts w:ascii="標楷體" w:eastAsia="標楷體" w:hAnsi="標楷體" w:cs="華康中黑體" w:hint="eastAsia"/>
          <w:color w:val="0000FF"/>
          <w:sz w:val="32"/>
          <w:szCs w:val="32"/>
        </w:rPr>
        <w:t>務必</w:t>
      </w:r>
      <w:r w:rsidRPr="00035F2B">
        <w:rPr>
          <w:rFonts w:ascii="標楷體" w:eastAsia="標楷體" w:hAnsi="標楷體" w:cs="華康中黑體" w:hint="eastAsia"/>
          <w:color w:val="0000FF"/>
          <w:sz w:val="32"/>
          <w:szCs w:val="32"/>
        </w:rPr>
        <w:t>向本會</w:t>
      </w:r>
      <w:r w:rsidR="002317B4" w:rsidRPr="00035F2B">
        <w:rPr>
          <w:rFonts w:ascii="標楷體" w:eastAsia="標楷體" w:hAnsi="標楷體" w:cs="華康中黑體" w:hint="eastAsia"/>
          <w:color w:val="0000FF"/>
          <w:sz w:val="32"/>
          <w:szCs w:val="32"/>
        </w:rPr>
        <w:t>報</w:t>
      </w:r>
      <w:r w:rsidRPr="00035F2B">
        <w:rPr>
          <w:rFonts w:ascii="標楷體" w:eastAsia="標楷體" w:hAnsi="標楷體" w:cs="華康中黑體" w:hint="eastAsia"/>
          <w:color w:val="0000FF"/>
          <w:sz w:val="32"/>
          <w:szCs w:val="32"/>
        </w:rPr>
        <w:t>名，</w:t>
      </w:r>
      <w:r w:rsidR="002317B4" w:rsidRPr="00035F2B">
        <w:rPr>
          <w:rFonts w:ascii="標楷體" w:eastAsia="標楷體" w:hAnsi="標楷體" w:cs="華康中黑體" w:hint="eastAsia"/>
          <w:color w:val="0000FF"/>
          <w:sz w:val="32"/>
          <w:szCs w:val="32"/>
        </w:rPr>
        <w:t>以便給予</w:t>
      </w:r>
      <w:r w:rsidR="00A80CB7" w:rsidRPr="00035F2B">
        <w:rPr>
          <w:rFonts w:ascii="標楷體" w:eastAsia="標楷體" w:hAnsi="標楷體" w:cs="華康中黑體" w:hint="eastAsia"/>
          <w:color w:val="0000FF"/>
          <w:sz w:val="32"/>
          <w:szCs w:val="32"/>
        </w:rPr>
        <w:t>當日</w:t>
      </w:r>
      <w:r w:rsidR="002317B4" w:rsidRPr="00035F2B">
        <w:rPr>
          <w:rFonts w:ascii="標楷體" w:eastAsia="標楷體" w:hAnsi="標楷體" w:cs="華康中黑體" w:hint="eastAsia"/>
          <w:color w:val="0000FF"/>
          <w:sz w:val="32"/>
          <w:szCs w:val="32"/>
        </w:rPr>
        <w:t>會議</w:t>
      </w:r>
      <w:r w:rsidR="002317B4" w:rsidRPr="00035F2B">
        <w:rPr>
          <w:rFonts w:ascii="標楷體" w:eastAsia="標楷體" w:hAnsi="標楷體" w:cs="華康中黑體" w:hint="eastAsia"/>
          <w:color w:val="0000FF"/>
          <w:sz w:val="32"/>
          <w:szCs w:val="32"/>
        </w:rPr>
        <w:t>ID</w:t>
      </w:r>
      <w:r w:rsidR="002317B4" w:rsidRPr="00035F2B">
        <w:rPr>
          <w:rFonts w:ascii="標楷體" w:eastAsia="標楷體" w:hAnsi="標楷體" w:cs="華康中黑體" w:hint="eastAsia"/>
          <w:color w:val="0000FF"/>
          <w:sz w:val="32"/>
          <w:szCs w:val="32"/>
        </w:rPr>
        <w:t>及</w:t>
      </w:r>
      <w:r w:rsidR="002317B4" w:rsidRPr="00035F2B">
        <w:rPr>
          <w:rFonts w:ascii="標楷體" w:eastAsia="標楷體" w:hAnsi="標楷體" w:cs="華康中黑體" w:hint="eastAsia"/>
          <w:color w:val="0000FF"/>
          <w:sz w:val="32"/>
          <w:szCs w:val="32"/>
        </w:rPr>
        <w:t>密碼</w:t>
      </w:r>
      <w:r w:rsidR="002317B4" w:rsidRPr="00035F2B">
        <w:rPr>
          <w:rFonts w:ascii="標楷體" w:eastAsia="標楷體" w:hAnsi="標楷體" w:cs="華康中黑體" w:hint="eastAsia"/>
          <w:color w:val="0000FF"/>
          <w:sz w:val="32"/>
          <w:szCs w:val="32"/>
        </w:rPr>
        <w:t>，</w:t>
      </w:r>
    </w:p>
    <w:p w:rsidR="00A80CB7" w:rsidRPr="00035F2B" w:rsidRDefault="00A80CB7" w:rsidP="00A80CB7">
      <w:pPr>
        <w:spacing w:line="480" w:lineRule="exact"/>
        <w:rPr>
          <w:rFonts w:ascii="標楷體" w:eastAsia="標楷體" w:hAnsi="標楷體" w:cs="華康中黑體" w:hint="eastAsia"/>
          <w:color w:val="0000FF"/>
          <w:sz w:val="32"/>
          <w:szCs w:val="32"/>
        </w:rPr>
      </w:pPr>
      <w:r w:rsidRPr="00035F2B">
        <w:rPr>
          <w:rFonts w:ascii="標楷體" w:eastAsia="標楷體" w:hAnsi="標楷體" w:cs="華康中黑體" w:hint="eastAsia"/>
          <w:color w:val="0000FF"/>
          <w:sz w:val="32"/>
          <w:szCs w:val="32"/>
        </w:rPr>
        <w:t xml:space="preserve">  簽到及簽退之認定，將以登錄填寫Google表單之時間點為</w:t>
      </w:r>
      <w:proofErr w:type="gramStart"/>
      <w:r w:rsidRPr="00035F2B">
        <w:rPr>
          <w:rFonts w:ascii="標楷體" w:eastAsia="標楷體" w:hAnsi="標楷體" w:cs="華康中黑體" w:hint="eastAsia"/>
          <w:color w:val="0000FF"/>
          <w:sz w:val="32"/>
          <w:szCs w:val="32"/>
        </w:rPr>
        <w:t>準</w:t>
      </w:r>
      <w:proofErr w:type="gramEnd"/>
      <w:r w:rsidRPr="00035F2B">
        <w:rPr>
          <w:rFonts w:ascii="標楷體" w:eastAsia="標楷體" w:hAnsi="標楷體" w:cs="華康中黑體" w:hint="eastAsia"/>
          <w:color w:val="0000FF"/>
          <w:sz w:val="32"/>
          <w:szCs w:val="32"/>
        </w:rPr>
        <w:t>(簽到及</w:t>
      </w:r>
    </w:p>
    <w:p w:rsidR="00E7207E" w:rsidRDefault="00A80CB7" w:rsidP="00E7207E">
      <w:pPr>
        <w:spacing w:line="480" w:lineRule="exact"/>
        <w:rPr>
          <w:rFonts w:ascii="標楷體" w:eastAsia="標楷體" w:hAnsi="標楷體" w:cs="華康中黑體" w:hint="eastAsia"/>
          <w:color w:val="0000FF"/>
          <w:sz w:val="32"/>
          <w:szCs w:val="32"/>
        </w:rPr>
      </w:pPr>
      <w:r w:rsidRPr="00035F2B">
        <w:rPr>
          <w:rFonts w:ascii="標楷體" w:eastAsia="標楷體" w:hAnsi="標楷體" w:cs="華康中黑體" w:hint="eastAsia"/>
          <w:color w:val="0000FF"/>
          <w:sz w:val="32"/>
          <w:szCs w:val="32"/>
        </w:rPr>
        <w:t xml:space="preserve">  </w:t>
      </w:r>
      <w:proofErr w:type="gramStart"/>
      <w:r w:rsidRPr="00035F2B">
        <w:rPr>
          <w:rFonts w:ascii="標楷體" w:eastAsia="標楷體" w:hAnsi="標楷體" w:cs="華康中黑體" w:hint="eastAsia"/>
          <w:color w:val="0000FF"/>
          <w:sz w:val="32"/>
          <w:szCs w:val="32"/>
        </w:rPr>
        <w:t>簽退各一次</w:t>
      </w:r>
      <w:proofErr w:type="gramEnd"/>
      <w:r w:rsidRPr="00035F2B">
        <w:rPr>
          <w:rFonts w:ascii="標楷體" w:eastAsia="標楷體" w:hAnsi="標楷體" w:cs="華康中黑體" w:hint="eastAsia"/>
          <w:color w:val="0000FF"/>
          <w:sz w:val="32"/>
          <w:szCs w:val="32"/>
        </w:rPr>
        <w:t>)，未登錄</w:t>
      </w:r>
      <w:r w:rsidR="00E7207E" w:rsidRPr="00E7207E">
        <w:rPr>
          <w:rFonts w:ascii="標楷體" w:eastAsia="標楷體" w:hAnsi="標楷體" w:cs="華康中黑體" w:hint="eastAsia"/>
          <w:color w:val="0000FF"/>
          <w:sz w:val="32"/>
          <w:szCs w:val="32"/>
        </w:rPr>
        <w:t>填寫Google表單</w:t>
      </w:r>
      <w:r w:rsidRPr="00035F2B">
        <w:rPr>
          <w:rFonts w:ascii="標楷體" w:eastAsia="標楷體" w:hAnsi="標楷體" w:cs="華康中黑體" w:hint="eastAsia"/>
          <w:color w:val="0000FF"/>
          <w:sz w:val="32"/>
          <w:szCs w:val="32"/>
        </w:rPr>
        <w:t>者無法給予學分及流感課程參</w:t>
      </w:r>
    </w:p>
    <w:p w:rsidR="00323F4C" w:rsidRPr="00035F2B" w:rsidRDefault="00E7207E" w:rsidP="00E7207E">
      <w:pPr>
        <w:spacing w:line="480" w:lineRule="exact"/>
        <w:rPr>
          <w:rFonts w:ascii="標楷體" w:eastAsia="標楷體" w:hAnsi="標楷體" w:cs="華康中黑體" w:hint="eastAsia"/>
          <w:color w:val="0000FF"/>
          <w:sz w:val="32"/>
          <w:szCs w:val="32"/>
        </w:rPr>
      </w:pPr>
      <w:r>
        <w:rPr>
          <w:rFonts w:ascii="標楷體" w:eastAsia="標楷體" w:hAnsi="標楷體" w:cs="華康中黑體" w:hint="eastAsia"/>
          <w:color w:val="0000FF"/>
          <w:sz w:val="32"/>
          <w:szCs w:val="32"/>
        </w:rPr>
        <w:t xml:space="preserve">  </w:t>
      </w:r>
      <w:r w:rsidR="00A80CB7" w:rsidRPr="00035F2B">
        <w:rPr>
          <w:rFonts w:ascii="標楷體" w:eastAsia="標楷體" w:hAnsi="標楷體" w:cs="華康中黑體" w:hint="eastAsia"/>
          <w:color w:val="0000FF"/>
          <w:sz w:val="32"/>
          <w:szCs w:val="32"/>
        </w:rPr>
        <w:t>加證明，敬請見諒！</w:t>
      </w:r>
    </w:p>
    <w:p w:rsidR="00126845" w:rsidRPr="00035F2B" w:rsidRDefault="00A80CB7" w:rsidP="00885BEB">
      <w:pPr>
        <w:spacing w:line="480" w:lineRule="exact"/>
        <w:rPr>
          <w:rFonts w:ascii="標楷體" w:eastAsia="標楷體" w:hAnsi="標楷體" w:cs="華康中黑體" w:hint="eastAsia"/>
          <w:color w:val="0000FF"/>
          <w:sz w:val="32"/>
          <w:szCs w:val="32"/>
        </w:rPr>
      </w:pPr>
      <w:r w:rsidRPr="00035F2B">
        <w:rPr>
          <w:rFonts w:ascii="標楷體" w:eastAsia="標楷體" w:hAnsi="標楷體" w:cs="華康中黑體" w:hint="eastAsia"/>
          <w:color w:val="0000FF"/>
          <w:sz w:val="32"/>
          <w:szCs w:val="32"/>
        </w:rPr>
        <w:t>3.</w:t>
      </w:r>
      <w:r w:rsidR="00E7207E">
        <w:rPr>
          <w:rFonts w:ascii="標楷體" w:eastAsia="標楷體" w:hAnsi="標楷體" w:cs="華康中黑體" w:hint="eastAsia"/>
          <w:color w:val="0000FF"/>
          <w:sz w:val="32"/>
          <w:szCs w:val="32"/>
        </w:rPr>
        <w:t>彰化縣醫師公會</w:t>
      </w:r>
      <w:r w:rsidRPr="00035F2B">
        <w:rPr>
          <w:rFonts w:ascii="標楷體" w:eastAsia="標楷體" w:hAnsi="標楷體" w:cs="華康中黑體" w:hint="eastAsia"/>
          <w:color w:val="0000FF"/>
          <w:sz w:val="32"/>
          <w:szCs w:val="32"/>
        </w:rPr>
        <w:t>報名電話：04-723-4284</w:t>
      </w:r>
    </w:p>
    <w:sectPr w:rsidR="00126845" w:rsidRPr="00035F2B" w:rsidSect="00723A5F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19" w:rsidRDefault="00A73A19" w:rsidP="006546D6">
      <w:r>
        <w:separator/>
      </w:r>
    </w:p>
  </w:endnote>
  <w:endnote w:type="continuationSeparator" w:id="0">
    <w:p w:rsidR="00A73A19" w:rsidRDefault="00A73A19" w:rsidP="0065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19" w:rsidRDefault="00A73A19" w:rsidP="006546D6">
      <w:r>
        <w:separator/>
      </w:r>
    </w:p>
  </w:footnote>
  <w:footnote w:type="continuationSeparator" w:id="0">
    <w:p w:rsidR="00A73A19" w:rsidRDefault="00A73A19" w:rsidP="00654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5F"/>
    <w:rsid w:val="00004599"/>
    <w:rsid w:val="00006B0D"/>
    <w:rsid w:val="00035F2B"/>
    <w:rsid w:val="00042703"/>
    <w:rsid w:val="00044E88"/>
    <w:rsid w:val="000567B4"/>
    <w:rsid w:val="00070D25"/>
    <w:rsid w:val="00077AA5"/>
    <w:rsid w:val="000B2642"/>
    <w:rsid w:val="000C1947"/>
    <w:rsid w:val="000C6A74"/>
    <w:rsid w:val="000E36A1"/>
    <w:rsid w:val="00111244"/>
    <w:rsid w:val="00126845"/>
    <w:rsid w:val="0015112F"/>
    <w:rsid w:val="001734BE"/>
    <w:rsid w:val="001953FB"/>
    <w:rsid w:val="001A0436"/>
    <w:rsid w:val="001B1EFD"/>
    <w:rsid w:val="001B62E6"/>
    <w:rsid w:val="001C0074"/>
    <w:rsid w:val="001C1CF5"/>
    <w:rsid w:val="001D615A"/>
    <w:rsid w:val="001E3760"/>
    <w:rsid w:val="0022647D"/>
    <w:rsid w:val="002317B4"/>
    <w:rsid w:val="002331E8"/>
    <w:rsid w:val="0026115D"/>
    <w:rsid w:val="002777E6"/>
    <w:rsid w:val="002A626D"/>
    <w:rsid w:val="002C7D78"/>
    <w:rsid w:val="00305DD5"/>
    <w:rsid w:val="003124BF"/>
    <w:rsid w:val="00323F4C"/>
    <w:rsid w:val="003269E2"/>
    <w:rsid w:val="00336E3D"/>
    <w:rsid w:val="0037612B"/>
    <w:rsid w:val="00385B31"/>
    <w:rsid w:val="003C3B9C"/>
    <w:rsid w:val="003C3EF2"/>
    <w:rsid w:val="003D4C48"/>
    <w:rsid w:val="003F36A5"/>
    <w:rsid w:val="003F3CA2"/>
    <w:rsid w:val="00452D4E"/>
    <w:rsid w:val="00454A9D"/>
    <w:rsid w:val="0047617F"/>
    <w:rsid w:val="004C2A20"/>
    <w:rsid w:val="004C4AEB"/>
    <w:rsid w:val="004D64AE"/>
    <w:rsid w:val="00501B08"/>
    <w:rsid w:val="00561805"/>
    <w:rsid w:val="0057515A"/>
    <w:rsid w:val="005772F8"/>
    <w:rsid w:val="00597D2F"/>
    <w:rsid w:val="005C0CF0"/>
    <w:rsid w:val="006019E1"/>
    <w:rsid w:val="006503A2"/>
    <w:rsid w:val="006546D6"/>
    <w:rsid w:val="00662C5B"/>
    <w:rsid w:val="006A28C8"/>
    <w:rsid w:val="006C3AEC"/>
    <w:rsid w:val="006D5043"/>
    <w:rsid w:val="006D5DCD"/>
    <w:rsid w:val="00723A5F"/>
    <w:rsid w:val="00753D92"/>
    <w:rsid w:val="00760AD1"/>
    <w:rsid w:val="00764E31"/>
    <w:rsid w:val="007764BF"/>
    <w:rsid w:val="00780D0B"/>
    <w:rsid w:val="0079757A"/>
    <w:rsid w:val="007C3407"/>
    <w:rsid w:val="007D3A36"/>
    <w:rsid w:val="007E4205"/>
    <w:rsid w:val="0081175E"/>
    <w:rsid w:val="008147CD"/>
    <w:rsid w:val="00847943"/>
    <w:rsid w:val="008617E0"/>
    <w:rsid w:val="00874E46"/>
    <w:rsid w:val="008751D7"/>
    <w:rsid w:val="00885BEB"/>
    <w:rsid w:val="0089437C"/>
    <w:rsid w:val="008C3FC9"/>
    <w:rsid w:val="008D51C2"/>
    <w:rsid w:val="008E55C6"/>
    <w:rsid w:val="008E5DC1"/>
    <w:rsid w:val="008F6181"/>
    <w:rsid w:val="00926C21"/>
    <w:rsid w:val="00940E86"/>
    <w:rsid w:val="00951809"/>
    <w:rsid w:val="00974D0C"/>
    <w:rsid w:val="009849E7"/>
    <w:rsid w:val="009869D5"/>
    <w:rsid w:val="009A1964"/>
    <w:rsid w:val="009C49C8"/>
    <w:rsid w:val="009E3F07"/>
    <w:rsid w:val="00A060D6"/>
    <w:rsid w:val="00A204A7"/>
    <w:rsid w:val="00A255A8"/>
    <w:rsid w:val="00A4632F"/>
    <w:rsid w:val="00A469BE"/>
    <w:rsid w:val="00A73A19"/>
    <w:rsid w:val="00A80CB7"/>
    <w:rsid w:val="00AA6685"/>
    <w:rsid w:val="00AC7F27"/>
    <w:rsid w:val="00B166F5"/>
    <w:rsid w:val="00B42DB5"/>
    <w:rsid w:val="00B757C2"/>
    <w:rsid w:val="00B93638"/>
    <w:rsid w:val="00BB5D85"/>
    <w:rsid w:val="00C02587"/>
    <w:rsid w:val="00C37D76"/>
    <w:rsid w:val="00C510FC"/>
    <w:rsid w:val="00C5715A"/>
    <w:rsid w:val="00C702C6"/>
    <w:rsid w:val="00CF2E97"/>
    <w:rsid w:val="00D06FE3"/>
    <w:rsid w:val="00D118A4"/>
    <w:rsid w:val="00D24123"/>
    <w:rsid w:val="00D32CA6"/>
    <w:rsid w:val="00D82538"/>
    <w:rsid w:val="00D9021B"/>
    <w:rsid w:val="00D96AFA"/>
    <w:rsid w:val="00DA4858"/>
    <w:rsid w:val="00DA63A9"/>
    <w:rsid w:val="00DB5DE7"/>
    <w:rsid w:val="00DE264A"/>
    <w:rsid w:val="00E35022"/>
    <w:rsid w:val="00E36D80"/>
    <w:rsid w:val="00E43684"/>
    <w:rsid w:val="00E46EDB"/>
    <w:rsid w:val="00E46EE9"/>
    <w:rsid w:val="00E7207E"/>
    <w:rsid w:val="00E840AF"/>
    <w:rsid w:val="00E844FB"/>
    <w:rsid w:val="00EB1884"/>
    <w:rsid w:val="00EC35C5"/>
    <w:rsid w:val="00EE7009"/>
    <w:rsid w:val="00F05BAB"/>
    <w:rsid w:val="00F17858"/>
    <w:rsid w:val="00F551E5"/>
    <w:rsid w:val="00F5770D"/>
    <w:rsid w:val="00F61E01"/>
    <w:rsid w:val="00F8600A"/>
    <w:rsid w:val="00F93BB1"/>
    <w:rsid w:val="00FB6C8F"/>
    <w:rsid w:val="00FE3EA9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46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4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46D6"/>
    <w:rPr>
      <w:sz w:val="20"/>
      <w:szCs w:val="20"/>
    </w:rPr>
  </w:style>
  <w:style w:type="paragraph" w:styleId="a7">
    <w:name w:val="List Paragraph"/>
    <w:basedOn w:val="a"/>
    <w:uiPriority w:val="34"/>
    <w:qFormat/>
    <w:rsid w:val="006546D6"/>
    <w:pPr>
      <w:ind w:leftChars="200" w:left="480"/>
    </w:pPr>
  </w:style>
  <w:style w:type="table" w:styleId="a8">
    <w:name w:val="Table Grid"/>
    <w:basedOn w:val="a1"/>
    <w:rsid w:val="009C49C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8"/>
    <w:uiPriority w:val="59"/>
    <w:rsid w:val="00D11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77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77A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46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4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46D6"/>
    <w:rPr>
      <w:sz w:val="20"/>
      <w:szCs w:val="20"/>
    </w:rPr>
  </w:style>
  <w:style w:type="paragraph" w:styleId="a7">
    <w:name w:val="List Paragraph"/>
    <w:basedOn w:val="a"/>
    <w:uiPriority w:val="34"/>
    <w:qFormat/>
    <w:rsid w:val="006546D6"/>
    <w:pPr>
      <w:ind w:leftChars="200" w:left="480"/>
    </w:pPr>
  </w:style>
  <w:style w:type="table" w:styleId="a8">
    <w:name w:val="Table Grid"/>
    <w:basedOn w:val="a1"/>
    <w:rsid w:val="009C49C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8"/>
    <w:uiPriority w:val="59"/>
    <w:rsid w:val="00D11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77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77A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F0AA1-0C99-4011-8524-B1B2D9F2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2021-08-12T04:46:00Z</cp:lastPrinted>
  <dcterms:created xsi:type="dcterms:W3CDTF">2021-08-11T09:13:00Z</dcterms:created>
  <dcterms:modified xsi:type="dcterms:W3CDTF">2021-09-02T06:12:00Z</dcterms:modified>
</cp:coreProperties>
</file>